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28 декабря 2013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426-ФЗ</w:t>
      </w:r>
    </w:p>
    <w:p w:rsidR="00000000" w:rsidRDefault="004F3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4F3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4F3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СПЕЦИАЛЬНОЙ ОЦЕНКЕ УСЛОВИЙ ТРУДА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23.06.2014 N 160-ФЗ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19.07.2018 N 208-ФЗ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553-ФЗ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2019 N 451-ФЗ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08.12.2020 N 429-ФЗ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Принят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Государственной Ду</w:t>
      </w:r>
      <w:r>
        <w:rPr>
          <w:rFonts w:ascii="Times New Roman" w:hAnsi="Times New Roman" w:cs="Times New Roman"/>
          <w:i/>
          <w:iCs/>
          <w:sz w:val="24"/>
          <w:szCs w:val="24"/>
        </w:rPr>
        <w:t>мой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23 декабря 2013 года</w:t>
      </w:r>
    </w:p>
    <w:p w:rsidR="00000000" w:rsidRDefault="004F3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Одобрен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Советом Федерации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25 декабря 2013 года</w:t>
      </w:r>
    </w:p>
    <w:p w:rsidR="00000000" w:rsidRDefault="004F3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1. ОБЩИЕ ПОЛОЖЕНИЯ</w:t>
      </w:r>
    </w:p>
    <w:p w:rsidR="00000000" w:rsidRDefault="004F3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1. Предмет регулирования настоящего Федерального закона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Предметом регулирования настоящего Федерального закона являются отношения, возникающие в с</w:t>
      </w:r>
      <w:r>
        <w:rPr>
          <w:rFonts w:ascii="Times New Roman" w:hAnsi="Times New Roman" w:cs="Times New Roman"/>
          <w:sz w:val="24"/>
          <w:szCs w:val="24"/>
        </w:rPr>
        <w:t>вязи с проведением специальной оценки условий труда,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места, соответствующие государственным нормативным т</w:t>
      </w:r>
      <w:r>
        <w:rPr>
          <w:rFonts w:ascii="Times New Roman" w:hAnsi="Times New Roman" w:cs="Times New Roman"/>
          <w:sz w:val="24"/>
          <w:szCs w:val="24"/>
        </w:rPr>
        <w:t>ребованиям охраны труда.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Настоящий Федеральный закон устанавливает правовые и организационные основы и порядок проведения специальной оценки условий труда, определяет правовое положение, права, обязанности и ответственность участников специальной оценки</w:t>
      </w:r>
      <w:r>
        <w:rPr>
          <w:rFonts w:ascii="Times New Roman" w:hAnsi="Times New Roman" w:cs="Times New Roman"/>
          <w:sz w:val="24"/>
          <w:szCs w:val="24"/>
        </w:rPr>
        <w:t xml:space="preserve"> условий труда.</w:t>
      </w:r>
    </w:p>
    <w:p w:rsidR="00000000" w:rsidRDefault="004F3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2. Регулирование специальной оценки условий труда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Регулирование специальной оценки условий труда осуществляется Трудовым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</w:t>
      </w:r>
      <w:r>
        <w:rPr>
          <w:rFonts w:ascii="Times New Roman" w:hAnsi="Times New Roman" w:cs="Times New Roman"/>
          <w:sz w:val="24"/>
          <w:szCs w:val="24"/>
        </w:rPr>
        <w:t>ции, настоящим Федеральным законом, другими федеральными законами и иными нормативными правовыми актами Российской Федерации.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Нормы, регулирующие специальную оценку условий труда и содержащиеся в федеральных законах и иных нормативных правовых актах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Федерации, должны соответствовать нормам Трудового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настоящего Федерального закона.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Если международным договором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Решения межгосударственных органов, принятые на основании положений международных договоров Российской Федерации в их ис</w:t>
      </w:r>
      <w:r>
        <w:rPr>
          <w:rFonts w:ascii="Times New Roman" w:hAnsi="Times New Roman" w:cs="Times New Roman"/>
          <w:sz w:val="24"/>
          <w:szCs w:val="24"/>
        </w:rPr>
        <w:t xml:space="preserve">толковании, противоречащем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конституционным законом. (в ред. Федерального закона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08.12.2020 N 429-ФЗ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3. Специальная оценка условий труда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Специальная оценка условий труда явл</w:t>
      </w:r>
      <w:r>
        <w:rPr>
          <w:rFonts w:ascii="Times New Roman" w:hAnsi="Times New Roman" w:cs="Times New Roman"/>
          <w:sz w:val="24"/>
          <w:szCs w:val="24"/>
        </w:rPr>
        <w:t>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(далее также - вредные и (или) опасные производственные факторы) и оценке уровня их воздействия</w:t>
      </w:r>
      <w:r>
        <w:rPr>
          <w:rFonts w:ascii="Times New Roman" w:hAnsi="Times New Roman" w:cs="Times New Roman"/>
          <w:sz w:val="24"/>
          <w:szCs w:val="24"/>
        </w:rPr>
        <w:t xml:space="preserve">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(гигиенических нормативов) условий труда и применения средств индивидуальной </w:t>
      </w:r>
      <w:r>
        <w:rPr>
          <w:rFonts w:ascii="Times New Roman" w:hAnsi="Times New Roman" w:cs="Times New Roman"/>
          <w:sz w:val="24"/>
          <w:szCs w:val="24"/>
        </w:rPr>
        <w:t>и коллективной защиты работников.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 результатам проведения специальной оценки условий труда устанавливаются классы (подклассы) условий труда на рабочих местах.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Специальная оценка условий труда не проводится в отношении условий труда надомников, дист</w:t>
      </w:r>
      <w:r>
        <w:rPr>
          <w:rFonts w:ascii="Times New Roman" w:hAnsi="Times New Roman" w:cs="Times New Roman"/>
          <w:sz w:val="24"/>
          <w:szCs w:val="24"/>
        </w:rPr>
        <w:t xml:space="preserve">анционных работников и работников, вступивших в трудовые отношения с работодателями - физическими лицами, не являющимися индивидуальными предпринимателями, или с работодателями - религиозными организациями, зарегистрированными в соответствии с федеральным </w:t>
      </w:r>
      <w:r>
        <w:rPr>
          <w:rFonts w:ascii="Times New Roman" w:hAnsi="Times New Roman" w:cs="Times New Roman"/>
          <w:sz w:val="24"/>
          <w:szCs w:val="24"/>
        </w:rPr>
        <w:t xml:space="preserve">законом. (в ред. Федерального закона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553-ФЗ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Проведение специальной оценки условий труда в отношении условий труда государственных гражданских служащих и м</w:t>
      </w:r>
      <w:r>
        <w:rPr>
          <w:rFonts w:ascii="Times New Roman" w:hAnsi="Times New Roman" w:cs="Times New Roman"/>
          <w:sz w:val="24"/>
          <w:szCs w:val="24"/>
        </w:rPr>
        <w:t>униципальных служащих регулируется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о государственной гражданской службе и о муниципальной службе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F3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4. Права и обязанности работодателя в связи с проведением специальной оценки условий труда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Работодатель вправе: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требовать от организации, проводящей специальную оценку условий труда, обоснования результатов ее проведения;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проводить внепл</w:t>
      </w:r>
      <w:r>
        <w:rPr>
          <w:rFonts w:ascii="Times New Roman" w:hAnsi="Times New Roman" w:cs="Times New Roman"/>
          <w:sz w:val="24"/>
          <w:szCs w:val="24"/>
        </w:rPr>
        <w:t xml:space="preserve">ановую специальную оценку условий труда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lastRenderedPageBreak/>
        <w:t>настоящим Федеральным законом;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требовать от организации, проводящей специальную оценку условий труда, документы, подтверждающие ее соответствие требованиям, установленным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обжаловать в порядке, установленном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</w:t>
      </w:r>
      <w:r>
        <w:rPr>
          <w:rFonts w:ascii="Times New Roman" w:hAnsi="Times New Roman" w:cs="Times New Roman"/>
          <w:sz w:val="24"/>
          <w:szCs w:val="24"/>
        </w:rPr>
        <w:t>дерального закона, действия (бездействие) организации, проводящей специальную оценку условий труда;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требовать от организации, проводящей специальную оценку условий труда, в порядке, установленном настоящим Федеральным законом, подтверждения внесения све</w:t>
      </w:r>
      <w:r>
        <w:rPr>
          <w:rFonts w:ascii="Times New Roman" w:hAnsi="Times New Roman" w:cs="Times New Roman"/>
          <w:sz w:val="24"/>
          <w:szCs w:val="24"/>
        </w:rPr>
        <w:t xml:space="preserve">дений о результатах проведения специальной оценки условий труда в Федеральную государственную информационную систему учета результатов проведения специальной оценки условий труда (далее - информационная система учета). (в ред. Федерального закона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Работодатель обязан: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обеспечить проведение специальной оценки условий труда, в том числе внеплановой специальной оценки условий труда, в случаях, устано</w:t>
      </w:r>
      <w:r>
        <w:rPr>
          <w:rFonts w:ascii="Times New Roman" w:hAnsi="Times New Roman" w:cs="Times New Roman"/>
          <w:sz w:val="24"/>
          <w:szCs w:val="24"/>
        </w:rPr>
        <w:t xml:space="preserve">вленных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17 настоящего Федерального закона;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предоставить организации, проводящей специальную оценку условий труда, необходимые сведения, документы и информ</w:t>
      </w:r>
      <w:r>
        <w:rPr>
          <w:rFonts w:ascii="Times New Roman" w:hAnsi="Times New Roman" w:cs="Times New Roman"/>
          <w:sz w:val="24"/>
          <w:szCs w:val="24"/>
        </w:rPr>
        <w:t xml:space="preserve">ацию, которые предусмотрены гражданско-правовым договором, указанным в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 настоящего Федерального закона, и которые характеризуют условия труда на рабочих мест</w:t>
      </w:r>
      <w:r>
        <w:rPr>
          <w:rFonts w:ascii="Times New Roman" w:hAnsi="Times New Roman" w:cs="Times New Roman"/>
          <w:sz w:val="24"/>
          <w:szCs w:val="24"/>
        </w:rPr>
        <w:t xml:space="preserve">ах,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(или) опасных производственных факторов (при наличии таких предложений); (в </w:t>
      </w:r>
      <w:r>
        <w:rPr>
          <w:rFonts w:ascii="Times New Roman" w:hAnsi="Times New Roman" w:cs="Times New Roman"/>
          <w:sz w:val="24"/>
          <w:szCs w:val="24"/>
        </w:rPr>
        <w:t xml:space="preserve">ред. Федерального закона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 предпринимать каких бы то ни было преднамеренных действий, направленных на сужение круга вопросов, подлежащих выяснению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специальной оценки условий труда и влияющих на результаты ее проведения;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ознакомить в письменной форме работника с результатами проведения специальной оценки условий труда на его рабочем месте;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давать работнику необходимые разъяснения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проведения специальной оценки условий труда на его рабочем месте;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реализовывать мероприятия, направленные на улучшение условий труда работников, с учетом результатов проведения специальной оценки условий труда;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рассмотреть замечания и во</w:t>
      </w:r>
      <w:r>
        <w:rPr>
          <w:rFonts w:ascii="Times New Roman" w:hAnsi="Times New Roman" w:cs="Times New Roman"/>
          <w:sz w:val="24"/>
          <w:szCs w:val="24"/>
        </w:rPr>
        <w:t xml:space="preserve">зражения работника относительно результатов специальной оценки условий труда, представленные в письменном виде в соответствии с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5 настоящего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закона, и принять решение о проведении в случае необходимости внеплановой специальной оценки условий труда. (в ред. Федерального закона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5. Права и обязанности работника в связи с проведением специальной оценки условий труда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Работник вправе: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присутствовать при проведении специальной оценки условий труда на его рабочем месте;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обращаться к работодателю, его представителю, организаци</w:t>
      </w:r>
      <w:r>
        <w:rPr>
          <w:rFonts w:ascii="Times New Roman" w:hAnsi="Times New Roman" w:cs="Times New Roman"/>
          <w:sz w:val="24"/>
          <w:szCs w:val="24"/>
        </w:rPr>
        <w:t>и, проводящей специальную оценку условий труда, эксперту организации, проводящей специальную оценку условий труда (далее также - эксперт), с предложениями по осуществлению на его рабочем месте идентификации потенциально вредных и (или) опасных производстве</w:t>
      </w:r>
      <w:r>
        <w:rPr>
          <w:rFonts w:ascii="Times New Roman" w:hAnsi="Times New Roman" w:cs="Times New Roman"/>
          <w:sz w:val="24"/>
          <w:szCs w:val="24"/>
        </w:rPr>
        <w:t xml:space="preserve">нных факторов и за получением разъяснений по вопросам проведения специальной оценки условий труда на его рабочем месте; (в ред. Федерального закона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обжаловать результаты проведения специальной оценки условий труда на его рабочем месте в соответствии со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представлять работод</w:t>
      </w:r>
      <w:r>
        <w:rPr>
          <w:rFonts w:ascii="Times New Roman" w:hAnsi="Times New Roman" w:cs="Times New Roman"/>
          <w:sz w:val="24"/>
          <w:szCs w:val="24"/>
        </w:rPr>
        <w:t>ателю, организации, проводящей специальную оценку условий труда, и (или) в выборный орган первичной профсоюзной организации или иного представительного органа работников (при наличии) в письменном виде замечания и возражения относительно результатов специа</w:t>
      </w:r>
      <w:r>
        <w:rPr>
          <w:rFonts w:ascii="Times New Roman" w:hAnsi="Times New Roman" w:cs="Times New Roman"/>
          <w:sz w:val="24"/>
          <w:szCs w:val="24"/>
        </w:rPr>
        <w:t xml:space="preserve">льной оценки условий труда, проведенной на его рабочем месте. (в ред. Федерального закона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Работник обязан ознакомиться с результатами проведенной </w:t>
      </w:r>
      <w:r>
        <w:rPr>
          <w:rFonts w:ascii="Times New Roman" w:hAnsi="Times New Roman" w:cs="Times New Roman"/>
          <w:sz w:val="24"/>
          <w:szCs w:val="24"/>
        </w:rPr>
        <w:t>на его рабочем месте специальной оценки условий труда.</w:t>
      </w:r>
    </w:p>
    <w:p w:rsidR="00000000" w:rsidRDefault="004F3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6. Права и обязанности организации, проводящей специальную оценку условий труда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Организация, проводящая специальную оценку условий труда, вправе: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отказаться в порядке, установленном насто</w:t>
      </w:r>
      <w:r>
        <w:rPr>
          <w:rFonts w:ascii="Times New Roman" w:hAnsi="Times New Roman" w:cs="Times New Roman"/>
          <w:sz w:val="24"/>
          <w:szCs w:val="24"/>
        </w:rPr>
        <w:t>ящим Федеральным законом, от проведения специальной оценки условий труда, если при ее проведении возникла либо может возникнуть угроза жизни или здоровью работников такой организации;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обжаловать в установленном порядке предписания должностных лиц федера</w:t>
      </w:r>
      <w:r>
        <w:rPr>
          <w:rFonts w:ascii="Times New Roman" w:hAnsi="Times New Roman" w:cs="Times New Roman"/>
          <w:sz w:val="24"/>
          <w:szCs w:val="24"/>
        </w:rPr>
        <w:t>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и его территориальных органов.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</w:t>
      </w:r>
      <w:r>
        <w:rPr>
          <w:rFonts w:ascii="Times New Roman" w:hAnsi="Times New Roman" w:cs="Times New Roman"/>
          <w:sz w:val="24"/>
          <w:szCs w:val="24"/>
        </w:rPr>
        <w:t>зация, проводящая специальную оценку условий труда, обязана: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предоставлять по требованию работодателя,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</w:t>
      </w:r>
      <w:r>
        <w:rPr>
          <w:rFonts w:ascii="Times New Roman" w:hAnsi="Times New Roman" w:cs="Times New Roman"/>
          <w:sz w:val="24"/>
          <w:szCs w:val="24"/>
        </w:rPr>
        <w:t>иальной оценки условий труда, а также давать работникам разъяснения по вопросам проведения специальной оценки условий труда на их рабочих местах;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предоставлять по требованию работодателя документы, подтверждающие соответствие этой организации требования</w:t>
      </w:r>
      <w:r>
        <w:rPr>
          <w:rFonts w:ascii="Times New Roman" w:hAnsi="Times New Roman" w:cs="Times New Roman"/>
          <w:sz w:val="24"/>
          <w:szCs w:val="24"/>
        </w:rPr>
        <w:t xml:space="preserve">м, установленным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применять утвержденные и аттестованные в порядке, установленном законодательством Российской Федерации об обес</w:t>
      </w:r>
      <w:r>
        <w:rPr>
          <w:rFonts w:ascii="Times New Roman" w:hAnsi="Times New Roman" w:cs="Times New Roman"/>
          <w:sz w:val="24"/>
          <w:szCs w:val="24"/>
        </w:rPr>
        <w:t>печении единства измерений, методики (методы) измерений и соответствующие им средства измерений, прошедшие поверку и внесенные в Федеральный информационный фонд по обеспечению единства измерений, и (или) методики (методы) измерений, предназначенные для вып</w:t>
      </w:r>
      <w:r>
        <w:rPr>
          <w:rFonts w:ascii="Times New Roman" w:hAnsi="Times New Roman" w:cs="Times New Roman"/>
          <w:sz w:val="24"/>
          <w:szCs w:val="24"/>
        </w:rPr>
        <w:t xml:space="preserve">олнения прямых измерений и соответствующие им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средства измерений утвержденного типа, прошедшие поверку в порядке, установленном законодательством Российской Федерации об обеспечении единства измерений (далее - поверка); (в ред. Федеральных законов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не приступать к проведению специальной оценки ус</w:t>
      </w:r>
      <w:r>
        <w:rPr>
          <w:rFonts w:ascii="Times New Roman" w:hAnsi="Times New Roman" w:cs="Times New Roman"/>
          <w:sz w:val="24"/>
          <w:szCs w:val="24"/>
        </w:rPr>
        <w:t>ловий труда либо приостанавливать ее проведение в случаях: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непредоставления работодателем необходимых сведений, документов и информации, которые предусмотрены гражданско-правовым договором, указанным в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 настоящего Федерального закона, и которые характеризуют условия труда на рабочих местах, а также разъяснений по вопросам проведения специальной оценки условий труда;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отказа работодателя обеспечить условия</w:t>
      </w:r>
      <w:r>
        <w:rPr>
          <w:rFonts w:ascii="Times New Roman" w:hAnsi="Times New Roman" w:cs="Times New Roman"/>
          <w:sz w:val="24"/>
          <w:szCs w:val="24"/>
        </w:rPr>
        <w:t xml:space="preserve">, необходимые для проведения исследований (испытаний) и измерений идентифицированных вредных и (или) опасных производственных факторов, в соответствии с гражданско-правовым договором, указанным в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 настоящего Федерального закона;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хранить коммерческую и иную охраняемую законом тайну, ставшую известной этой организации в связи с осуществлением деятельности в соответствии с настоящим Федеральным законом.</w:t>
      </w:r>
    </w:p>
    <w:p w:rsidR="00000000" w:rsidRDefault="004F3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</w:t>
      </w:r>
      <w:r>
        <w:rPr>
          <w:rFonts w:ascii="Times New Roman" w:hAnsi="Times New Roman" w:cs="Times New Roman"/>
          <w:b/>
          <w:bCs/>
          <w:sz w:val="32"/>
          <w:szCs w:val="32"/>
        </w:rPr>
        <w:t>я 7. Применение результатов проведения специальной оценки условий труда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Результаты проведения специальной оценки условий труда могут применяться для: (в ред. Федерального закона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разработки и реализации мероприятий, направленных на улучшение условий труда работников;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информирования работников об условиях труда на рабочих местах, о существующем риске повреждения их здоровья, о мерах по защите от</w:t>
      </w:r>
      <w:r>
        <w:rPr>
          <w:rFonts w:ascii="Times New Roman" w:hAnsi="Times New Roman" w:cs="Times New Roman"/>
          <w:sz w:val="24"/>
          <w:szCs w:val="24"/>
        </w:rPr>
        <w:t xml:space="preserve"> воздействия вредных и (или) опасных производственных факторов и о полагающихся работникам, занятым на работах с вредными и (или) опасными условиями труда, гарантиях и компенсациях;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обеспечения работников средствами индивидуальной защиты, а также оснаще</w:t>
      </w:r>
      <w:r>
        <w:rPr>
          <w:rFonts w:ascii="Times New Roman" w:hAnsi="Times New Roman" w:cs="Times New Roman"/>
          <w:sz w:val="24"/>
          <w:szCs w:val="24"/>
        </w:rPr>
        <w:t>ния рабочих мест средствами коллективной защиты;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осуществления контроля за состоянием условий труда на рабочих местах;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организации в случаях, установленных законодательством Российской Федерации, обязательных предварительных (при поступлении на работ</w:t>
      </w:r>
      <w:r>
        <w:rPr>
          <w:rFonts w:ascii="Times New Roman" w:hAnsi="Times New Roman" w:cs="Times New Roman"/>
          <w:sz w:val="24"/>
          <w:szCs w:val="24"/>
        </w:rPr>
        <w:t>у) и периодических (в течение трудовой деятельности) медицинских осмотров работников;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установления работникам предусмотренных Трудовым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гарант</w:t>
      </w:r>
      <w:r>
        <w:rPr>
          <w:rFonts w:ascii="Times New Roman" w:hAnsi="Times New Roman" w:cs="Times New Roman"/>
          <w:sz w:val="24"/>
          <w:szCs w:val="24"/>
        </w:rPr>
        <w:t>ий и компенсаций;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установления дополнительного тарифа страховых взносов в Пенсионный фонд Российской Федерации с учетом класса (подкласса) условий труда на рабочем месте;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расчета скидок (надбавок) к страховому тарифу на обязательное социальное страхо</w:t>
      </w:r>
      <w:r>
        <w:rPr>
          <w:rFonts w:ascii="Times New Roman" w:hAnsi="Times New Roman" w:cs="Times New Roman"/>
          <w:sz w:val="24"/>
          <w:szCs w:val="24"/>
        </w:rPr>
        <w:t>вание от несчастных случаев на производстве и профессиональных заболеваний;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обоснования финансирования мероприятий по улучшению условий и охраны труда, в том </w:t>
      </w:r>
      <w:r>
        <w:rPr>
          <w:rFonts w:ascii="Times New Roman" w:hAnsi="Times New Roman" w:cs="Times New Roman"/>
          <w:sz w:val="24"/>
          <w:szCs w:val="24"/>
        </w:rPr>
        <w:lastRenderedPageBreak/>
        <w:t>числе за счет средств на осуществление обязательного социального страхования от несчастных случ</w:t>
      </w:r>
      <w:r>
        <w:rPr>
          <w:rFonts w:ascii="Times New Roman" w:hAnsi="Times New Roman" w:cs="Times New Roman"/>
          <w:sz w:val="24"/>
          <w:szCs w:val="24"/>
        </w:rPr>
        <w:t>аев на производстве и профессиональных заболеваний;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подготовки статистической отчетности об условиях труда;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решения вопроса о связи возникших у работников заболеваний с воздействием на работников на их рабочих местах вредных и (или) опасных произво</w:t>
      </w:r>
      <w:r>
        <w:rPr>
          <w:rFonts w:ascii="Times New Roman" w:hAnsi="Times New Roman" w:cs="Times New Roman"/>
          <w:sz w:val="24"/>
          <w:szCs w:val="24"/>
        </w:rPr>
        <w:t>дственных факторов, а также расследования несчастных случаев на производстве и профессиональных заболеваний;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рассмотрения и урегулирования разногласий, связанных с обеспечением безопасных условий труда, между работниками и работодателем и (или) их пред</w:t>
      </w:r>
      <w:r>
        <w:rPr>
          <w:rFonts w:ascii="Times New Roman" w:hAnsi="Times New Roman" w:cs="Times New Roman"/>
          <w:sz w:val="24"/>
          <w:szCs w:val="24"/>
        </w:rPr>
        <w:t>ставителями;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определения в случаях, установленных федеральными законами и иными нормативными правовыми актами Российской Федерации, и с учетом государственных нормативных требований охраны труда видов санитарно-бытового обслуживания и медицинского обес</w:t>
      </w:r>
      <w:r>
        <w:rPr>
          <w:rFonts w:ascii="Times New Roman" w:hAnsi="Times New Roman" w:cs="Times New Roman"/>
          <w:sz w:val="24"/>
          <w:szCs w:val="24"/>
        </w:rPr>
        <w:t>печения работников, их объема и условий их предоставления;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принятия решения об установлении предусмотренных трудовым законодательством ограничений для отдельных категорий работников;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оценки уровней профессиональных рисков;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иных целей, предусмот</w:t>
      </w:r>
      <w:r>
        <w:rPr>
          <w:rFonts w:ascii="Times New Roman" w:hAnsi="Times New Roman" w:cs="Times New Roman"/>
          <w:sz w:val="24"/>
          <w:szCs w:val="24"/>
        </w:rPr>
        <w:t xml:space="preserve">ренных настоящим Федеральным законом, иными федеральными законами и нормативными правовыми актами Российской Федерации. (в ред. Федерального закона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Результаты проведения специальной оценки условий труда для целей, указанных в части 1 настоящей статьи, могут применяться при условии, если сведения о них внесены в информационную систему учета в порядке, установленном настоящим Федеральным законом. Резу</w:t>
      </w:r>
      <w:r>
        <w:rPr>
          <w:rFonts w:ascii="Times New Roman" w:hAnsi="Times New Roman" w:cs="Times New Roman"/>
          <w:sz w:val="24"/>
          <w:szCs w:val="24"/>
        </w:rPr>
        <w:t>льтаты проведения специальной оценки условий труда, содержащие сведения, составляющие государственную или иную охраняемую законом тайну, могут применяться для целей, указанных в части 1 настоящей статьи, со дня утверждения отчета о проведении специальной о</w:t>
      </w:r>
      <w:r>
        <w:rPr>
          <w:rFonts w:ascii="Times New Roman" w:hAnsi="Times New Roman" w:cs="Times New Roman"/>
          <w:sz w:val="24"/>
          <w:szCs w:val="24"/>
        </w:rPr>
        <w:t xml:space="preserve">ценки условий труда. (в ред. Федерального закона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2. ПОРЯДОК ПРОВЕДЕНИЯ СПЕЦИАЛЬНОЙ ОЦЕНКИ УСЛОВИЙ ТРУДА</w:t>
      </w:r>
    </w:p>
    <w:p w:rsidR="00000000" w:rsidRDefault="004F3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8. Организация проведения спец</w:t>
      </w:r>
      <w:r>
        <w:rPr>
          <w:rFonts w:ascii="Times New Roman" w:hAnsi="Times New Roman" w:cs="Times New Roman"/>
          <w:b/>
          <w:bCs/>
          <w:sz w:val="32"/>
          <w:szCs w:val="32"/>
        </w:rPr>
        <w:t>иальной оценки условий труда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Обязанности по организации и финансированию проведения специальной оценки условий труда возлагаются на работодателя.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Специальная оценка условий труда проводится совместно работодателем и организацией или организациями, со</w:t>
      </w:r>
      <w:r>
        <w:rPr>
          <w:rFonts w:ascii="Times New Roman" w:hAnsi="Times New Roman" w:cs="Times New Roman"/>
          <w:sz w:val="24"/>
          <w:szCs w:val="24"/>
        </w:rPr>
        <w:t xml:space="preserve">ответствующими требованиям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и привлекаемыми работодателем на основании гражданско-правового договора.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Специальная оценка условий т</w:t>
      </w:r>
      <w:r>
        <w:rPr>
          <w:rFonts w:ascii="Times New Roman" w:hAnsi="Times New Roman" w:cs="Times New Roman"/>
          <w:sz w:val="24"/>
          <w:szCs w:val="24"/>
        </w:rPr>
        <w:t xml:space="preserve">руда проводится в соответствии с методикой ее проведения, утверждаемой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</w:t>
      </w:r>
      <w:r>
        <w:rPr>
          <w:rFonts w:ascii="Times New Roman" w:hAnsi="Times New Roman" w:cs="Times New Roman"/>
          <w:sz w:val="24"/>
          <w:szCs w:val="24"/>
        </w:rPr>
        <w:t xml:space="preserve">Российской трехсторонней комиссии по регулированию </w:t>
      </w:r>
      <w:r>
        <w:rPr>
          <w:rFonts w:ascii="Times New Roman" w:hAnsi="Times New Roman" w:cs="Times New Roman"/>
          <w:sz w:val="24"/>
          <w:szCs w:val="24"/>
        </w:rPr>
        <w:lastRenderedPageBreak/>
        <w:t>социально-трудовых отношений.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Специальная оценка условий труда на рабочем месте проводится не реже чем один раз в пять лет, если иное не установлено настоящим Федеральным законом. Указанный срок исчисля</w:t>
      </w:r>
      <w:r>
        <w:rPr>
          <w:rFonts w:ascii="Times New Roman" w:hAnsi="Times New Roman" w:cs="Times New Roman"/>
          <w:sz w:val="24"/>
          <w:szCs w:val="24"/>
        </w:rPr>
        <w:t>ется со дня внесения сведений о результатах проведения специальной оценки условий труда в информационную систему учета в порядке, установленном настоящим Федеральным законом, а в отношении результатов проведения специальной оценки условий труда, содержащих</w:t>
      </w:r>
      <w:r>
        <w:rPr>
          <w:rFonts w:ascii="Times New Roman" w:hAnsi="Times New Roman" w:cs="Times New Roman"/>
          <w:sz w:val="24"/>
          <w:szCs w:val="24"/>
        </w:rPr>
        <w:t xml:space="preserve"> сведения, составляющие государственную или иную охраняемую законом тайну, со дня утверждения отчета о проведении специальной оценки условий труда. На рабочих местах, указанных в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11 настоящего Федерального закона, в отношении которых действует декларация соответствия условий труда государственным нормативным требованиям охраны труда, повторное проведение специальной оценки условий труда не требуется до наступл</w:t>
      </w:r>
      <w:r>
        <w:rPr>
          <w:rFonts w:ascii="Times New Roman" w:hAnsi="Times New Roman" w:cs="Times New Roman"/>
          <w:sz w:val="24"/>
          <w:szCs w:val="24"/>
        </w:rPr>
        <w:t xml:space="preserve">ения обстоятельств, установленных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11 настоящего Федерального закона. (в ред. Федеральных законов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 проведения специальной оценки условий труда в отношении условий труда работников, допущенн</w:t>
      </w:r>
      <w:r>
        <w:rPr>
          <w:rFonts w:ascii="Times New Roman" w:hAnsi="Times New Roman" w:cs="Times New Roman"/>
          <w:sz w:val="24"/>
          <w:szCs w:val="24"/>
        </w:rPr>
        <w:t>ых к сведениям, отнесенным к государственной или иной охраняемой законом тайне, ее проведение осуществляется с учетом требований законодательства Российской Федерации о государственной и об иной охраняемой законом тайне.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Организация, проводящая специаль</w:t>
      </w:r>
      <w:r>
        <w:rPr>
          <w:rFonts w:ascii="Times New Roman" w:hAnsi="Times New Roman" w:cs="Times New Roman"/>
          <w:sz w:val="24"/>
          <w:szCs w:val="24"/>
        </w:rPr>
        <w:t>ную оценку условий труда, до начала выполнения работ по проведению специальной оценки условий труда, но не позднее чем через пять рабочих дней со дня заключения с работодателем гражданско-правового договора о проведении специальной оценки условий труда обя</w:t>
      </w:r>
      <w:r>
        <w:rPr>
          <w:rFonts w:ascii="Times New Roman" w:hAnsi="Times New Roman" w:cs="Times New Roman"/>
          <w:sz w:val="24"/>
          <w:szCs w:val="24"/>
        </w:rPr>
        <w:t xml:space="preserve">зана передать в информационную систему учета сведения, указанные в подпунктах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"в"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"в.1"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 части 2 статьи 18 настоящего Федерального закона, и получить для предстоящей специальной оценки условий труда идентификационный номер, который присваивается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информационной системой учета в автоматическом режиме в порядке, установленном в соответствии с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18 настоящего Федерального закона. Организация, проводящая с</w:t>
      </w:r>
      <w:r>
        <w:rPr>
          <w:rFonts w:ascii="Times New Roman" w:hAnsi="Times New Roman" w:cs="Times New Roman"/>
          <w:sz w:val="24"/>
          <w:szCs w:val="24"/>
        </w:rPr>
        <w:t xml:space="preserve">пециальную оценку условий труда, обязана сообщить указанный идентификационный номер работодателю до начала выполнения работ по проведению специальной оценки условий труда. (в ред. Федерального закона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9. Подготовка к проведению специальной оценки условий труда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Для организации и проведения специальной оценки условий труда работодателем образуется комиссия по проведению специальной оценки услов</w:t>
      </w:r>
      <w:r>
        <w:rPr>
          <w:rFonts w:ascii="Times New Roman" w:hAnsi="Times New Roman" w:cs="Times New Roman"/>
          <w:sz w:val="24"/>
          <w:szCs w:val="24"/>
        </w:rPr>
        <w:t>ий труда (далее - комиссия), число членов которой должно быть нечетным, а также утверждается график проведения специальной оценки условий труда.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состав комиссии включаются представители работодателя, в том числе специалист по охране труда, представите</w:t>
      </w:r>
      <w:r>
        <w:rPr>
          <w:rFonts w:ascii="Times New Roman" w:hAnsi="Times New Roman" w:cs="Times New Roman"/>
          <w:sz w:val="24"/>
          <w:szCs w:val="24"/>
        </w:rPr>
        <w:t>ли выборного органа первичной профсоюзной организации или иного представительного органа работников (при наличии). Состав и порядок деятельности комиссии утверждаются приказом (распоряжением) работодателя в соответствии с требованиями настоящего Федерально</w:t>
      </w:r>
      <w:r>
        <w:rPr>
          <w:rFonts w:ascii="Times New Roman" w:hAnsi="Times New Roman" w:cs="Times New Roman"/>
          <w:sz w:val="24"/>
          <w:szCs w:val="24"/>
        </w:rPr>
        <w:t>го закона.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 проведении у работодателя, отнесенного в соответствии с законодательством Российской Федерации к субъектам малого предпринимательства, специальной оценки </w:t>
      </w:r>
      <w:r>
        <w:rPr>
          <w:rFonts w:ascii="Times New Roman" w:hAnsi="Times New Roman" w:cs="Times New Roman"/>
          <w:sz w:val="24"/>
          <w:szCs w:val="24"/>
        </w:rPr>
        <w:lastRenderedPageBreak/>
        <w:t>условий труда в состав комиссии включаются работодатель - индивидуальный предпринима</w:t>
      </w:r>
      <w:r>
        <w:rPr>
          <w:rFonts w:ascii="Times New Roman" w:hAnsi="Times New Roman" w:cs="Times New Roman"/>
          <w:sz w:val="24"/>
          <w:szCs w:val="24"/>
        </w:rPr>
        <w:t>тель (лично), руководитель организации, другие полномочные представители работодателя, в том числе специалист по охране труда либо представитель организации или специалист, привлекаемые работодателем по гражданско-правовому договору для осуществления функц</w:t>
      </w:r>
      <w:r>
        <w:rPr>
          <w:rFonts w:ascii="Times New Roman" w:hAnsi="Times New Roman" w:cs="Times New Roman"/>
          <w:sz w:val="24"/>
          <w:szCs w:val="24"/>
        </w:rPr>
        <w:t>ий службы охраны труда (специалиста по охране труда), представители выборного органа первичной профсоюзной организации или иного представительного органа работников (при наличии).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 случае отсутствия возможности у работодателей - субъектов малого пред</w:t>
      </w:r>
      <w:r>
        <w:rPr>
          <w:rFonts w:ascii="Times New Roman" w:hAnsi="Times New Roman" w:cs="Times New Roman"/>
          <w:sz w:val="24"/>
          <w:szCs w:val="24"/>
        </w:rPr>
        <w:t xml:space="preserve">принимательства (включая работодателей - индивидуальных предпринимателей), которые в соответствии с федеральным законом отнесены к микропредприятиям, образовать комиссию полномочия комиссии, указанные в части 5 настоящей статьи, частях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10, частях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12,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14,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15 и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17 настоящего Федерального закона, исполняет работодатель - индивидуальный предприниматель (лично), руков</w:t>
      </w:r>
      <w:r>
        <w:rPr>
          <w:rFonts w:ascii="Times New Roman" w:hAnsi="Times New Roman" w:cs="Times New Roman"/>
          <w:sz w:val="24"/>
          <w:szCs w:val="24"/>
        </w:rPr>
        <w:t xml:space="preserve">одитель организации, другой уполномоченный работодателем работник. (в ред. Федерального закона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Комиссию возглавляет работодатель или его представи</w:t>
      </w:r>
      <w:r>
        <w:rPr>
          <w:rFonts w:ascii="Times New Roman" w:hAnsi="Times New Roman" w:cs="Times New Roman"/>
          <w:sz w:val="24"/>
          <w:szCs w:val="24"/>
        </w:rPr>
        <w:t>тель.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Комиссия до начала выполнения работ по проведению специальной оценки условий труда утверждает перечень рабочих мест, на которых будет проводиться специальная оценка условий труда, с указанием аналогичных рабочих мест.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Для целей настоящего Федер</w:t>
      </w:r>
      <w:r>
        <w:rPr>
          <w:rFonts w:ascii="Times New Roman" w:hAnsi="Times New Roman" w:cs="Times New Roman"/>
          <w:sz w:val="24"/>
          <w:szCs w:val="24"/>
        </w:rPr>
        <w:t>ального закона аналогичными рабочими местами признаются рабочие места, которые расположены в одном или нескольких однотипных производственных помещениях (производственных зонах), оборудованных одинаковыми (однотипными) системами вентиляции, кондиционирован</w:t>
      </w:r>
      <w:r>
        <w:rPr>
          <w:rFonts w:ascii="Times New Roman" w:hAnsi="Times New Roman" w:cs="Times New Roman"/>
          <w:sz w:val="24"/>
          <w:szCs w:val="24"/>
        </w:rPr>
        <w:t>ия воздуха, отопления и освещения, на которых работники работают по одной и той же профессии, должности, специальности, осуществляют одинаковые трудовые функции в одинаковом режиме рабочего времени при ведении однотипного технологического процесса с исполь</w:t>
      </w:r>
      <w:r>
        <w:rPr>
          <w:rFonts w:ascii="Times New Roman" w:hAnsi="Times New Roman" w:cs="Times New Roman"/>
          <w:sz w:val="24"/>
          <w:szCs w:val="24"/>
        </w:rPr>
        <w:t>зованием одинаковых производственного оборудования, инструментов, приспособлений, материалов и сырья и обеспечены одинаковыми средствами индивидуальной защиты.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отношении рабочих мест в организациях, осуществляющих отдельные виды деятельности, а также </w:t>
      </w:r>
      <w:r>
        <w:rPr>
          <w:rFonts w:ascii="Times New Roman" w:hAnsi="Times New Roman" w:cs="Times New Roman"/>
          <w:sz w:val="24"/>
          <w:szCs w:val="24"/>
        </w:rPr>
        <w:t>в случае, если выполнение работ по проведению специальной оценки условий труда создает или может создать угрозу жизни или здоровью работника, членов комиссии, иных лиц, специальная оценка условий труда проводится с учетом особенностей, установленных федера</w:t>
      </w:r>
      <w:r>
        <w:rPr>
          <w:rFonts w:ascii="Times New Roman" w:hAnsi="Times New Roman" w:cs="Times New Roman"/>
          <w:sz w:val="24"/>
          <w:szCs w:val="24"/>
        </w:rPr>
        <w:t>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по согласованию с федеральным органом исполнительной власти, осуществляющим функции по вырабо</w:t>
      </w:r>
      <w:r>
        <w:rPr>
          <w:rFonts w:ascii="Times New Roman" w:hAnsi="Times New Roman" w:cs="Times New Roman"/>
          <w:sz w:val="24"/>
          <w:szCs w:val="24"/>
        </w:rPr>
        <w:t>тке государственной политики и нормативно-правовому регулированию в соответствующей сфере деятельности, Государственной корпорацией по атомной энергии "Росатом", Государственной корпорацией по космической деятельности "Роскосмос" и с учетом мнения Российск</w:t>
      </w:r>
      <w:r>
        <w:rPr>
          <w:rFonts w:ascii="Times New Roman" w:hAnsi="Times New Roman" w:cs="Times New Roman"/>
          <w:sz w:val="24"/>
          <w:szCs w:val="24"/>
        </w:rPr>
        <w:t>ой трехсторонней комиссии по регулированию социально-трудовых отношений. Перечень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</w:t>
      </w:r>
      <w:r>
        <w:rPr>
          <w:rFonts w:ascii="Times New Roman" w:hAnsi="Times New Roman" w:cs="Times New Roman"/>
          <w:sz w:val="24"/>
          <w:szCs w:val="24"/>
        </w:rPr>
        <w:t>ым Правительством Российской Федерации федеральным органом исполнительной власти особенностей (в том числе при необходимости оценки травмоопасности рабочих мест), утверждается Правительством Российской Федерации с учетом мнения Российской трехсторонней ком</w:t>
      </w:r>
      <w:r>
        <w:rPr>
          <w:rFonts w:ascii="Times New Roman" w:hAnsi="Times New Roman" w:cs="Times New Roman"/>
          <w:sz w:val="24"/>
          <w:szCs w:val="24"/>
        </w:rPr>
        <w:t xml:space="preserve">иссии по регулированию социально-трудовых отношений. (в ред.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закона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10. Идентификация потенциально вредных и (или) опасных прои</w:t>
      </w:r>
      <w:r>
        <w:rPr>
          <w:rFonts w:ascii="Times New Roman" w:hAnsi="Times New Roman" w:cs="Times New Roman"/>
          <w:b/>
          <w:bCs/>
          <w:sz w:val="32"/>
          <w:szCs w:val="32"/>
        </w:rPr>
        <w:t>зводственных факторов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 идентификацией потенциально вредных и (или)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</w:t>
      </w:r>
      <w:r>
        <w:rPr>
          <w:rFonts w:ascii="Times New Roman" w:hAnsi="Times New Roman" w:cs="Times New Roman"/>
          <w:sz w:val="24"/>
          <w:szCs w:val="24"/>
        </w:rPr>
        <w:t xml:space="preserve">водственной среды и трудового процесса, предусмотренными классификатором вредных и (или) опасных производственных факторов, утвержденным федеральным органом исполнительной власти, осуществляющим функции по выработке и реализации государственной политики и </w:t>
      </w:r>
      <w:r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труда, с учетом мнения Российской трехсторонней комиссии по регулированию социально-трудовых отношений. Процедура осуществления идентификации потенциально вредных и (или) опасных производственных факторов устанавл</w:t>
      </w:r>
      <w:r>
        <w:rPr>
          <w:rFonts w:ascii="Times New Roman" w:hAnsi="Times New Roman" w:cs="Times New Roman"/>
          <w:sz w:val="24"/>
          <w:szCs w:val="24"/>
        </w:rPr>
        <w:t xml:space="preserve">ивается методикой проведения специальной оценки условий труда, предусмотренной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 настоящего Федерального закона.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Идентификация потенциально вредных и (или</w:t>
      </w:r>
      <w:r>
        <w:rPr>
          <w:rFonts w:ascii="Times New Roman" w:hAnsi="Times New Roman" w:cs="Times New Roman"/>
          <w:sz w:val="24"/>
          <w:szCs w:val="24"/>
        </w:rPr>
        <w:t>) опасных производственных факторов на рабочих местах осуществляется экспертом организации, проводящей специальную оценку условий труда. Результаты идентификации потенциально вредных и (или) опасных производственных факторов утверждаются комиссией, формиру</w:t>
      </w:r>
      <w:r>
        <w:rPr>
          <w:rFonts w:ascii="Times New Roman" w:hAnsi="Times New Roman" w:cs="Times New Roman"/>
          <w:sz w:val="24"/>
          <w:szCs w:val="24"/>
        </w:rPr>
        <w:t xml:space="preserve">емой в порядке, установленном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осуществлении на рабочих местах идентификации потенциально вредных и (или) опасных производств</w:t>
      </w:r>
      <w:r>
        <w:rPr>
          <w:rFonts w:ascii="Times New Roman" w:hAnsi="Times New Roman" w:cs="Times New Roman"/>
          <w:sz w:val="24"/>
          <w:szCs w:val="24"/>
        </w:rPr>
        <w:t>енных факторов должны учитываться: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производственное оборудование, материалы и сырье, используемые работниками и являющиеся источниками вредных и (или) опасных производственных факторов, которые идентифицируются и при наличии которых в случаях, установле</w:t>
      </w:r>
      <w:r>
        <w:rPr>
          <w:rFonts w:ascii="Times New Roman" w:hAnsi="Times New Roman" w:cs="Times New Roman"/>
          <w:sz w:val="24"/>
          <w:szCs w:val="24"/>
        </w:rPr>
        <w:t>нных законодательством Российской Федерации, проводятся обязательные предварительные (при поступлении на работу) и периодические (в течение трудовой деятельности) медицинские осмотры работников;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результаты ранее проводившихся на данных рабочих местах ис</w:t>
      </w:r>
      <w:r>
        <w:rPr>
          <w:rFonts w:ascii="Times New Roman" w:hAnsi="Times New Roman" w:cs="Times New Roman"/>
          <w:sz w:val="24"/>
          <w:szCs w:val="24"/>
        </w:rPr>
        <w:t>следований (испытаний) и измерений вредных и (или) опасных производственных факторов;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случаи производственного травматизма и (или) установления профессионального заболевания, возникшие в связи с воздействием на работника на его рабочем месте вредных и (</w:t>
      </w:r>
      <w:r>
        <w:rPr>
          <w:rFonts w:ascii="Times New Roman" w:hAnsi="Times New Roman" w:cs="Times New Roman"/>
          <w:sz w:val="24"/>
          <w:szCs w:val="24"/>
        </w:rPr>
        <w:t>или) опасных производственных факторов;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предложения работников по осуществлению на их рабочих местах идентификации потенциально вредных и (или) опасных производственных факторов;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результаты, полученные при осуществлении организованного в установленно</w:t>
      </w:r>
      <w:r>
        <w:rPr>
          <w:rFonts w:ascii="Times New Roman" w:hAnsi="Times New Roman" w:cs="Times New Roman"/>
          <w:sz w:val="24"/>
          <w:szCs w:val="24"/>
        </w:rPr>
        <w:t>м порядке на рабочих местах производственного контроля за условиями труда (при наличии);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результаты, полученные при осуществлении федерального государственного санитарно-эпидемиологического надзора. (в ред. Федерального закона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случае, если вредные и (или) опасные производственные факторы на рабочем месте не идентифицированы, условия труда на данном рабочем месте признаются комиссией </w:t>
      </w:r>
      <w:r>
        <w:rPr>
          <w:rFonts w:ascii="Times New Roman" w:hAnsi="Times New Roman" w:cs="Times New Roman"/>
          <w:sz w:val="24"/>
          <w:szCs w:val="24"/>
        </w:rPr>
        <w:lastRenderedPageBreak/>
        <w:t>допустимыми</w:t>
      </w:r>
      <w:r>
        <w:rPr>
          <w:rFonts w:ascii="Times New Roman" w:hAnsi="Times New Roman" w:cs="Times New Roman"/>
          <w:sz w:val="24"/>
          <w:szCs w:val="24"/>
        </w:rPr>
        <w:t>, а исследования (испытания) и измерения вредных и (или) опасных производственных факторов не проводятся.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случае, если вредные и (или) опасные производственные факторы на рабочем месте идентифицированы, комиссия принимает решение о проведении исследов</w:t>
      </w:r>
      <w:r>
        <w:rPr>
          <w:rFonts w:ascii="Times New Roman" w:hAnsi="Times New Roman" w:cs="Times New Roman"/>
          <w:sz w:val="24"/>
          <w:szCs w:val="24"/>
        </w:rPr>
        <w:t xml:space="preserve">аний (испытаний) и измерений данных вредных и (или) опасных производственных факторов в порядке, установленном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Идентификация по</w:t>
      </w:r>
      <w:r>
        <w:rPr>
          <w:rFonts w:ascii="Times New Roman" w:hAnsi="Times New Roman" w:cs="Times New Roman"/>
          <w:sz w:val="24"/>
          <w:szCs w:val="24"/>
        </w:rPr>
        <w:t>тенциально вредных и (или) опасных производственных факторов не осуществляется в отношении: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рабочих мест работников, профессии, должности, специальности которых включены в списки соответствующих работ, производств, профессий, должностей, специальностей </w:t>
      </w:r>
      <w:r>
        <w:rPr>
          <w:rFonts w:ascii="Times New Roman" w:hAnsi="Times New Roman" w:cs="Times New Roman"/>
          <w:sz w:val="24"/>
          <w:szCs w:val="24"/>
        </w:rPr>
        <w:t xml:space="preserve">и учреждений (организаций), с учетом которых осуществляется досрочное назначение страховой пенсии по старости; (в ред. Федерального закона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рабочих </w:t>
      </w:r>
      <w:r>
        <w:rPr>
          <w:rFonts w:ascii="Times New Roman" w:hAnsi="Times New Roman" w:cs="Times New Roman"/>
          <w:sz w:val="24"/>
          <w:szCs w:val="24"/>
        </w:rPr>
        <w:t>мест,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(или) опасными условиями труда;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рабочих мест, на которых по результатам р</w:t>
      </w:r>
      <w:r>
        <w:rPr>
          <w:rFonts w:ascii="Times New Roman" w:hAnsi="Times New Roman" w:cs="Times New Roman"/>
          <w:sz w:val="24"/>
          <w:szCs w:val="24"/>
        </w:rPr>
        <w:t>анее проведенных аттестации рабочих мест по условиям труда или специальной оценки условий труда были установлены вредные и (или) опасные условия труда.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Перечень подлежащих исследованиям (испытаниям) и измерениям вредных и (или) опасных производственных </w:t>
      </w:r>
      <w:r>
        <w:rPr>
          <w:rFonts w:ascii="Times New Roman" w:hAnsi="Times New Roman" w:cs="Times New Roman"/>
          <w:sz w:val="24"/>
          <w:szCs w:val="24"/>
        </w:rPr>
        <w:t xml:space="preserve">факторов на указанных в части 6 настоящей статьи рабочих местах определяется экспертом организации, проводящей специальную оценку условий труда, исходя из перечня вредных и (или) опасных производственных факторов, указанных в частях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13 настоящего Федерального закона.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Эксперт организации, проводящей специальную оценку условий тр</w:t>
      </w:r>
      <w:r>
        <w:rPr>
          <w:rFonts w:ascii="Times New Roman" w:hAnsi="Times New Roman" w:cs="Times New Roman"/>
          <w:sz w:val="24"/>
          <w:szCs w:val="24"/>
        </w:rPr>
        <w:t xml:space="preserve">уда, в целях определения перечня, указанного в части 7 настоящей статьи, может осуществлять: (в ред. Федерального закона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изучение документации, хар</w:t>
      </w:r>
      <w:r>
        <w:rPr>
          <w:rFonts w:ascii="Times New Roman" w:hAnsi="Times New Roman" w:cs="Times New Roman"/>
          <w:sz w:val="24"/>
          <w:szCs w:val="24"/>
        </w:rPr>
        <w:t xml:space="preserve">актеризующей технологический процесс, используемые на рабочем месте производственное оборудование, материалы и сырье, и документов, регламентирующих обязанности работника, занятого на данном рабочем месте; (в ред. Федерального закона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обследование рабочего места; (в ред. Федерального закона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озн</w:t>
      </w:r>
      <w:r>
        <w:rPr>
          <w:rFonts w:ascii="Times New Roman" w:hAnsi="Times New Roman" w:cs="Times New Roman"/>
          <w:sz w:val="24"/>
          <w:szCs w:val="24"/>
        </w:rPr>
        <w:t xml:space="preserve">акомление с работами, фактически выполняемыми работником на рабочем месте; (в ред. Федерального закона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иные мероприятия, предусмотренные процедурой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идентификации потенциально вредных и (или) опасных производственных факторов, согласно методике проведения специальной оценки условий труда. (в ред. Федерального закона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11. Декларирование соответствия условий труда государственным нормативным требованиям охраны труда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отношении рабочих мест, на которых вредные и (или) опасные производственные </w:t>
      </w:r>
      <w:r>
        <w:rPr>
          <w:rFonts w:ascii="Times New Roman" w:hAnsi="Times New Roman" w:cs="Times New Roman"/>
          <w:sz w:val="24"/>
          <w:szCs w:val="24"/>
        </w:rPr>
        <w:lastRenderedPageBreak/>
        <w:t>факторы по результатам осуществлен</w:t>
      </w:r>
      <w:r>
        <w:rPr>
          <w:rFonts w:ascii="Times New Roman" w:hAnsi="Times New Roman" w:cs="Times New Roman"/>
          <w:sz w:val="24"/>
          <w:szCs w:val="24"/>
        </w:rPr>
        <w:t xml:space="preserve">ия идентификации не выявлены, а также условия труда на которых по результатам исследований (испытаний) и измерений вредных и (или) опасных производственных факторов признаны оптимальными или допустимыми, за исключением рабочих мест, указанных в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 настоящего Федерального закона, работодателем подается в территориальный орган федерального органа исполнительной власти, уполномоченного на проведение федерального г</w:t>
      </w:r>
      <w:r>
        <w:rPr>
          <w:rFonts w:ascii="Times New Roman" w:hAnsi="Times New Roman" w:cs="Times New Roman"/>
          <w:sz w:val="24"/>
          <w:szCs w:val="24"/>
        </w:rPr>
        <w:t>осударственного надзора за соблюдением трудового законодательства и иных нормативных правовых актов, содержащих нормы трудового права, по месту своего нахождения декларация соответствия условий труда государственным нормативным требованиям охраны труда. (в</w:t>
      </w:r>
      <w:r>
        <w:rPr>
          <w:rFonts w:ascii="Times New Roman" w:hAnsi="Times New Roman" w:cs="Times New Roman"/>
          <w:sz w:val="24"/>
          <w:szCs w:val="24"/>
        </w:rPr>
        <w:t xml:space="preserve"> ред. Федерального закона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Действие части 1 статьи 11 распространяется на правоотношения, возникшие с 01.01.2014 (</w:t>
      </w:r>
      <w:hyperlink r:id="rId73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3 Федерального закона от 01.05.2016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136-ФЗ).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Форма и порядок подачи декларации соответствия условий труда государственным нормативным требованиям охраны труда устанавливаются федеральным орг</w:t>
      </w:r>
      <w:r>
        <w:rPr>
          <w:rFonts w:ascii="Times New Roman" w:hAnsi="Times New Roman" w:cs="Times New Roman"/>
          <w:sz w:val="24"/>
          <w:szCs w:val="24"/>
        </w:rPr>
        <w:t>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Федеральный орган исполнительной власти, уполномоченный на проведение федерального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надзора за соблюдением трудового законодательства и иных нормативных правовых актов, содержащих нормы трудового права, обеспечивает формирование и ведение реестра деклараций соответствия условий труда государственным нормативным требованиям охраны труда в</w:t>
      </w:r>
      <w:r>
        <w:rPr>
          <w:rFonts w:ascii="Times New Roman" w:hAnsi="Times New Roman" w:cs="Times New Roman"/>
          <w:sz w:val="24"/>
          <w:szCs w:val="24"/>
        </w:rPr>
        <w:t xml:space="preserve">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Декларация соответствия условий труда государственным нормат</w:t>
      </w:r>
      <w:r>
        <w:rPr>
          <w:rFonts w:ascii="Times New Roman" w:hAnsi="Times New Roman" w:cs="Times New Roman"/>
          <w:sz w:val="24"/>
          <w:szCs w:val="24"/>
        </w:rPr>
        <w:t xml:space="preserve">ивным требованиям охраны труда является бессрочной в случае сохранения условий труда на соответствующем рабочем месте. (в ред. Федерального закона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ожения части 4 статьи 11 (в редакции Федерального закона от 30.12.2020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503-ФЗ) также применяются в отношении действующих деклараций соответствия условий труда государственным нормативным требованиям охраны труда, внесенных в реестр деклараций соответстви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я условий труда государственным нормативным требованиям охраны труда (</w:t>
      </w:r>
      <w:hyperlink r:id="rId75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 Федерального закона от 30.12.2020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503-ФЗ).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случае, если с работником, занятым на</w:t>
      </w:r>
      <w:r>
        <w:rPr>
          <w:rFonts w:ascii="Times New Roman" w:hAnsi="Times New Roman" w:cs="Times New Roman"/>
          <w:sz w:val="24"/>
          <w:szCs w:val="24"/>
        </w:rPr>
        <w:t xml:space="preserve"> рабочем месте, в отношении которого принята декларация соответствия условий труда государственным нормативным требованиям охраны труда, произошел несчастный случай на производстве (за исключением несчастного случая на производстве, произошедшего по вине т</w:t>
      </w:r>
      <w:r>
        <w:rPr>
          <w:rFonts w:ascii="Times New Roman" w:hAnsi="Times New Roman" w:cs="Times New Roman"/>
          <w:sz w:val="24"/>
          <w:szCs w:val="24"/>
        </w:rPr>
        <w:t>ретьих лиц) или у него выявлено профессиональное заболевание, причиной которых явилось воздействие на работника вредных и (или) опасных производственных факторов, либо в отношении работника и (или) на его рабочем месте выявлены в ходе проведения федерально</w:t>
      </w:r>
      <w:r>
        <w:rPr>
          <w:rFonts w:ascii="Times New Roman" w:hAnsi="Times New Roman" w:cs="Times New Roman"/>
          <w:sz w:val="24"/>
          <w:szCs w:val="24"/>
        </w:rPr>
        <w:t xml:space="preserve">го государственного надзора за соблюдением трудового законодательства и иных нормативных правовых актов, содержащих нормы трудового права, нарушения государственных нормативных требований охраны труда, содержащихся в федеральных законах и иных нормативных </w:t>
      </w:r>
      <w:r>
        <w:rPr>
          <w:rFonts w:ascii="Times New Roman" w:hAnsi="Times New Roman" w:cs="Times New Roman"/>
          <w:sz w:val="24"/>
          <w:szCs w:val="24"/>
        </w:rPr>
        <w:t xml:space="preserve">правовых актах Российской Федерации, в отношении такого рабочего места действие данной декларации прекращается и проводится внеплановая специальная оценка условий труда. (в ред. Федеральных законов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Решение о прекращении действия декларации соответствия условий труда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государственным нормативным тр</w:t>
      </w:r>
      <w:r>
        <w:rPr>
          <w:rFonts w:ascii="Times New Roman" w:hAnsi="Times New Roman" w:cs="Times New Roman"/>
          <w:sz w:val="24"/>
          <w:szCs w:val="24"/>
        </w:rPr>
        <w:t xml:space="preserve">ебованиям охраны труда принимается федеральным органом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</w:t>
      </w:r>
      <w:r>
        <w:rPr>
          <w:rFonts w:ascii="Times New Roman" w:hAnsi="Times New Roman" w:cs="Times New Roman"/>
          <w:sz w:val="24"/>
          <w:szCs w:val="24"/>
        </w:rPr>
        <w:t>о чем в срок не позднее чем в течение десяти календарных дней со дня наступления указанных в части 5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</w:t>
      </w:r>
      <w:r>
        <w:rPr>
          <w:rFonts w:ascii="Times New Roman" w:hAnsi="Times New Roman" w:cs="Times New Roman"/>
          <w:sz w:val="24"/>
          <w:szCs w:val="24"/>
        </w:rPr>
        <w:t>ны труда.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Часть утратила силу. (в ред. Федерального закона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12. Исследования (испытания) и измерения вредных и (или) опасных производственны</w:t>
      </w:r>
      <w:r>
        <w:rPr>
          <w:rFonts w:ascii="Times New Roman" w:hAnsi="Times New Roman" w:cs="Times New Roman"/>
          <w:b/>
          <w:bCs/>
          <w:sz w:val="32"/>
          <w:szCs w:val="32"/>
        </w:rPr>
        <w:t>х факторов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Все вредные и (или) опасные производственные факторы, которые идентифицированы в порядке, установленном настоящим Федеральным законом, подлежат исследованиям (испытаниям) и измерениям.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Перечень вредных и (или) опасных производственных факт</w:t>
      </w:r>
      <w:r>
        <w:rPr>
          <w:rFonts w:ascii="Times New Roman" w:hAnsi="Times New Roman" w:cs="Times New Roman"/>
          <w:sz w:val="24"/>
          <w:szCs w:val="24"/>
        </w:rPr>
        <w:t>оров, подлежащих исследованиям (испытаниям) и измерениям, формируется комиссией исходя из государственных нормативных требований охраны труда, характеристик технологического процесса и производственного оборудования, применяемых материалов и сырья, результ</w:t>
      </w:r>
      <w:r>
        <w:rPr>
          <w:rFonts w:ascii="Times New Roman" w:hAnsi="Times New Roman" w:cs="Times New Roman"/>
          <w:sz w:val="24"/>
          <w:szCs w:val="24"/>
        </w:rPr>
        <w:t>атов ранее проводившихся исследований (испытаний) и измерений вредных и (или) опасных производственных факторов, а также исходя из предложений работников.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Исследования (испытания) и измерения фактических значений вредных и (или) опасных производственных</w:t>
      </w:r>
      <w:r>
        <w:rPr>
          <w:rFonts w:ascii="Times New Roman" w:hAnsi="Times New Roman" w:cs="Times New Roman"/>
          <w:sz w:val="24"/>
          <w:szCs w:val="24"/>
        </w:rPr>
        <w:t xml:space="preserve"> факторов осуществляются испытательной лабораторией (центром), экспертами и (или) иными работниками организации, проводящей специальную оценку условий труда. (в ред. Федерального закона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проведении исследований (испытаний) и измерений вредных и (или) опасных производственных факторов должны применяться утвержденные и аттестованные в порядке, установленном законодательством Российской Федерации об</w:t>
      </w:r>
      <w:r>
        <w:rPr>
          <w:rFonts w:ascii="Times New Roman" w:hAnsi="Times New Roman" w:cs="Times New Roman"/>
          <w:sz w:val="24"/>
          <w:szCs w:val="24"/>
        </w:rPr>
        <w:t xml:space="preserve"> обеспечении единства измерений, методики (методы) измерений и соответствующие им средства измерений, прошедшие поверку и внесенные в Федеральный информационный фонд по обеспечению единства измерений, и (или) методики (методы) измерений, предназначенные дл</w:t>
      </w:r>
      <w:r>
        <w:rPr>
          <w:rFonts w:ascii="Times New Roman" w:hAnsi="Times New Roman" w:cs="Times New Roman"/>
          <w:sz w:val="24"/>
          <w:szCs w:val="24"/>
        </w:rPr>
        <w:t>я выполнения прямых измерений, и соответствующие им средства измерений утвержденного типа, прошедшие поверку. Методики (методы) измерений и соответствующие им средства измерений должны позволять проводить исследования (испытания) и измерения уровней вредны</w:t>
      </w:r>
      <w:r>
        <w:rPr>
          <w:rFonts w:ascii="Times New Roman" w:hAnsi="Times New Roman" w:cs="Times New Roman"/>
          <w:sz w:val="24"/>
          <w:szCs w:val="24"/>
        </w:rPr>
        <w:t xml:space="preserve">х и (или) опасных производственных факторов условий труда во всех диапазонах, установленных методикой проведения специальной оценки условий труда. (в ред. Федеральных законов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01.05.2016 N 136-ФЗ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Методики (методы) измерений вредных и (или) опасных производственных факторов, отвечающие требованиям, установленным част</w:t>
      </w:r>
      <w:r>
        <w:rPr>
          <w:rFonts w:ascii="Times New Roman" w:hAnsi="Times New Roman" w:cs="Times New Roman"/>
          <w:sz w:val="24"/>
          <w:szCs w:val="24"/>
        </w:rPr>
        <w:t>ью 4 настоящей статьи, состав экспертов и иных работников, проводящих исследования (испытания) и измерения вредных и (или) опасных производственных факторов, определяются организацией, проводящей специальную оценку условий труда, самостоятельно. (в ред. Фе</w:t>
      </w:r>
      <w:r>
        <w:rPr>
          <w:rFonts w:ascii="Times New Roman" w:hAnsi="Times New Roman" w:cs="Times New Roman"/>
          <w:sz w:val="24"/>
          <w:szCs w:val="24"/>
        </w:rPr>
        <w:t xml:space="preserve">деральных законов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Результаты проведенных</w:t>
      </w:r>
      <w:r>
        <w:rPr>
          <w:rFonts w:ascii="Times New Roman" w:hAnsi="Times New Roman" w:cs="Times New Roman"/>
          <w:sz w:val="24"/>
          <w:szCs w:val="24"/>
        </w:rPr>
        <w:t xml:space="preserve"> исследований (испытаний) и измерений вредных и (или) опасных производственных факторов оформляются протоколами в отношении каждого из этих </w:t>
      </w:r>
      <w:r>
        <w:rPr>
          <w:rFonts w:ascii="Times New Roman" w:hAnsi="Times New Roman" w:cs="Times New Roman"/>
          <w:sz w:val="24"/>
          <w:szCs w:val="24"/>
        </w:rPr>
        <w:lastRenderedPageBreak/>
        <w:t>вредных и (или) опасных производственных факторов, подвергнутых исследованиям (испытаниям) и измерениям.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качест</w:t>
      </w:r>
      <w:r>
        <w:rPr>
          <w:rFonts w:ascii="Times New Roman" w:hAnsi="Times New Roman" w:cs="Times New Roman"/>
          <w:sz w:val="24"/>
          <w:szCs w:val="24"/>
        </w:rPr>
        <w:t>ве результатов исследований (испытаний) и измерений вредных и (или) опасных производственных факторов могут использоваться результаты исследований (испытаний) и измерений вредных и (или) опасных производственных факторов, проведенных аккредитованной в соот</w:t>
      </w:r>
      <w:r>
        <w:rPr>
          <w:rFonts w:ascii="Times New Roman" w:hAnsi="Times New Roman" w:cs="Times New Roman"/>
          <w:sz w:val="24"/>
          <w:szCs w:val="24"/>
        </w:rPr>
        <w:t>ветствии с законодательством Российской Федерации об аккредитации в национальной системе аккредитации испытательной лабораторией (центром) при осуществлении организованного в установленном порядке на рабочих местах производственного контроля за условиями т</w:t>
      </w:r>
      <w:r>
        <w:rPr>
          <w:rFonts w:ascii="Times New Roman" w:hAnsi="Times New Roman" w:cs="Times New Roman"/>
          <w:sz w:val="24"/>
          <w:szCs w:val="24"/>
        </w:rPr>
        <w:t>руда, но не ранее чем за шесть месяцев до проведения специальной оценки условий труда.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организации, пр</w:t>
      </w:r>
      <w:r>
        <w:rPr>
          <w:rFonts w:ascii="Times New Roman" w:hAnsi="Times New Roman" w:cs="Times New Roman"/>
          <w:sz w:val="24"/>
          <w:szCs w:val="24"/>
        </w:rPr>
        <w:t xml:space="preserve">оводящей специальную оценку условий труда. (в ред. Федеральных законов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23.06.2014 N 160-ФЗ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19.07.2018 N 208-ФЗ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 результатам проведения исследований (испытаний) и измерений вредных и (или) опасных производственных факторов экспертом организации, проводящей специальную оценку условий труда, осуществляется отнесение условий труда на р</w:t>
      </w:r>
      <w:r>
        <w:rPr>
          <w:rFonts w:ascii="Times New Roman" w:hAnsi="Times New Roman" w:cs="Times New Roman"/>
          <w:sz w:val="24"/>
          <w:szCs w:val="24"/>
        </w:rPr>
        <w:t>абочих местах по степени вредности и (или) опасности к классам (подклассам) условий труда.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Комиссия вправе принять решение о невозможности проведения исследований (испытаний) и измерений вредных и (или) опасных производственных факторов в случае, если п</w:t>
      </w:r>
      <w:r>
        <w:rPr>
          <w:rFonts w:ascii="Times New Roman" w:hAnsi="Times New Roman" w:cs="Times New Roman"/>
          <w:sz w:val="24"/>
          <w:szCs w:val="24"/>
        </w:rPr>
        <w:t>роведение указанных исследований (испытаний) и измерений на рабочих местах может создать угрозу для жизни работников, экспертов и (или) иных работников организации, проводящей специальную оценку условий труда, а также иных лиц. Условия труда на таких рабоч</w:t>
      </w:r>
      <w:r>
        <w:rPr>
          <w:rFonts w:ascii="Times New Roman" w:hAnsi="Times New Roman" w:cs="Times New Roman"/>
          <w:sz w:val="24"/>
          <w:szCs w:val="24"/>
        </w:rPr>
        <w:t>их местах относятся к опасному классу условий труда без проведения соответствующих исследований (испытаний) и измерений.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Решение о невозможности проведения исследований (испытаний) и измерений по основанию, указанному в части 9 настоящей статьи, оформл</w:t>
      </w:r>
      <w:r>
        <w:rPr>
          <w:rFonts w:ascii="Times New Roman" w:hAnsi="Times New Roman" w:cs="Times New Roman"/>
          <w:sz w:val="24"/>
          <w:szCs w:val="24"/>
        </w:rPr>
        <w:t>яется протоколом комиссии, содержащим обоснование принятия этого решения и являющимся неотъемлемой частью отчета о проведении специальной оценки условий труда.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Работодатель в течение десяти рабочих дней со дня принятия решения, указанного в части 9 нас</w:t>
      </w:r>
      <w:r>
        <w:rPr>
          <w:rFonts w:ascii="Times New Roman" w:hAnsi="Times New Roman" w:cs="Times New Roman"/>
          <w:sz w:val="24"/>
          <w:szCs w:val="24"/>
        </w:rPr>
        <w:t>тоящей статьи, направляет в территориальный орган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</w:t>
      </w:r>
      <w:r>
        <w:rPr>
          <w:rFonts w:ascii="Times New Roman" w:hAnsi="Times New Roman" w:cs="Times New Roman"/>
          <w:sz w:val="24"/>
          <w:szCs w:val="24"/>
        </w:rPr>
        <w:t>рудового права, по месту своего нахождения копию протокола комиссии, содержащего это решение.</w:t>
      </w:r>
    </w:p>
    <w:p w:rsidR="00000000" w:rsidRDefault="004F3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13. Вредные и (или) опасные факторы производственной среды и трудового процесса, подлежащие исследованию (испытанию) и измерению при проведении специально</w:t>
      </w:r>
      <w:r>
        <w:rPr>
          <w:rFonts w:ascii="Times New Roman" w:hAnsi="Times New Roman" w:cs="Times New Roman"/>
          <w:b/>
          <w:bCs/>
          <w:sz w:val="32"/>
          <w:szCs w:val="32"/>
        </w:rPr>
        <w:t>й оценки условий труда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проведения специальной оценки условий труда исследованию (испытанию) и измерению подлежат следующие вредные и (или) опасные факторы производственной среды: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физические факторы - аэрозоли преимущественно фиброгенного дейс</w:t>
      </w:r>
      <w:r>
        <w:rPr>
          <w:rFonts w:ascii="Times New Roman" w:hAnsi="Times New Roman" w:cs="Times New Roman"/>
          <w:sz w:val="24"/>
          <w:szCs w:val="24"/>
        </w:rPr>
        <w:t xml:space="preserve">твия, шум, инфразвук, ультразвук воздушный, вибрация общая и локальная, неионизирующие излучения </w:t>
      </w:r>
      <w:r>
        <w:rPr>
          <w:rFonts w:ascii="Times New Roman" w:hAnsi="Times New Roman" w:cs="Times New Roman"/>
          <w:sz w:val="24"/>
          <w:szCs w:val="24"/>
        </w:rPr>
        <w:lastRenderedPageBreak/>
        <w:t>(электростатическое поле, постоянное магнитное поле, в том числе гипогеомагнитное, электрические и магнитные поля промышленной частоты (50 Герц), переменные эл</w:t>
      </w:r>
      <w:r>
        <w:rPr>
          <w:rFonts w:ascii="Times New Roman" w:hAnsi="Times New Roman" w:cs="Times New Roman"/>
          <w:sz w:val="24"/>
          <w:szCs w:val="24"/>
        </w:rPr>
        <w:t>ектромагнитные поля, в том числе радиочастотного диапазона и оптического диапазона (лазерное и ультрафиолетовое), ионизирующие излучения, параметры микроклимата (температура воздуха, относительная влажность воздуха, скорость движения воздуха, тепловое облу</w:t>
      </w:r>
      <w:r>
        <w:rPr>
          <w:rFonts w:ascii="Times New Roman" w:hAnsi="Times New Roman" w:cs="Times New Roman"/>
          <w:sz w:val="24"/>
          <w:szCs w:val="24"/>
        </w:rPr>
        <w:t xml:space="preserve">чение), параметры световой среды (искусственное освещение (освещенность) рабочей поверхности); (в ред. Федерального закона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химические факторы - хи</w:t>
      </w:r>
      <w:r>
        <w:rPr>
          <w:rFonts w:ascii="Times New Roman" w:hAnsi="Times New Roman" w:cs="Times New Roman"/>
          <w:sz w:val="24"/>
          <w:szCs w:val="24"/>
        </w:rPr>
        <w:t xml:space="preserve">мические вещества и смеси, измеряемые в воздухе рабочей зоны и на кожных покровах работников, в том числе некоторые вещества биологической природы (антибиотики, витамины, гормоны, ферменты, белковые препараты), которые получают химическим синтезом и (или) </w:t>
      </w:r>
      <w:r>
        <w:rPr>
          <w:rFonts w:ascii="Times New Roman" w:hAnsi="Times New Roman" w:cs="Times New Roman"/>
          <w:sz w:val="24"/>
          <w:szCs w:val="24"/>
        </w:rPr>
        <w:t>для контроля содержания которых используют методы химического анализа;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биологические факторы - микроорганизмы-продуценты, живые клетки и споры, содержащиеся в бактериальных препаратах, патогенные микроорганизмы - возбудители инфекционных заболеваний.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целях проведения специальной оценки условий труда исследованию (испытанию) и измерению подлежат следующие вредные и (или) опасные факторы трудового процесса: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тяжесть трудового процесса - показатели физической нагрузки на опорно-двигательный аппарат и</w:t>
      </w:r>
      <w:r>
        <w:rPr>
          <w:rFonts w:ascii="Times New Roman" w:hAnsi="Times New Roman" w:cs="Times New Roman"/>
          <w:sz w:val="24"/>
          <w:szCs w:val="24"/>
        </w:rPr>
        <w:t xml:space="preserve"> на функциональные системы организма работника;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напряженность трудового процесса - показатели сенсорной нагрузки на центральную нервную систему и органы чувств работника.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Испытательная лаборатория (центр) проводит исследования (испытания) и измерения</w:t>
      </w:r>
      <w:r>
        <w:rPr>
          <w:rFonts w:ascii="Times New Roman" w:hAnsi="Times New Roman" w:cs="Times New Roman"/>
          <w:sz w:val="24"/>
          <w:szCs w:val="24"/>
        </w:rPr>
        <w:t xml:space="preserve"> следующих вредных и (или) опасных факторов производственной среды и трудового процесса: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температура воздуха;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относительная влажность воздуха;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скорость движения воздуха;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интенсивность и экспозиционная доза теплового облучения; (в ред.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закона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напряженность переменного электрического поля промышленной частоты (50 Герц);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напряженность переменного магнитного поля промышленной</w:t>
      </w:r>
      <w:r>
        <w:rPr>
          <w:rFonts w:ascii="Times New Roman" w:hAnsi="Times New Roman" w:cs="Times New Roman"/>
          <w:sz w:val="24"/>
          <w:szCs w:val="24"/>
        </w:rPr>
        <w:t xml:space="preserve"> частоты (50 Герц);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напряженность переменного электрического поля электромагнитных излучений радиочастотного диапазона;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напряженность переменного магнитного поля электромагнитных излучений радиочастотного диапазона;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напряженность электростатическо</w:t>
      </w:r>
      <w:r>
        <w:rPr>
          <w:rFonts w:ascii="Times New Roman" w:hAnsi="Times New Roman" w:cs="Times New Roman"/>
          <w:sz w:val="24"/>
          <w:szCs w:val="24"/>
        </w:rPr>
        <w:t>го поля и постоянного магнитного поля;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интенсивность источников ультрафиолетового излучения в диапазоне длин волн 200 - 400 нанометров;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энергетическая освещенность в диапазонах длин волн УФ-А (</w:t>
      </w: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5pt">
            <v:imagedata r:id="rId88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400 - 315 наноме</w:t>
      </w:r>
      <w:r>
        <w:rPr>
          <w:rFonts w:ascii="Times New Roman" w:hAnsi="Times New Roman" w:cs="Times New Roman"/>
          <w:sz w:val="24"/>
          <w:szCs w:val="24"/>
        </w:rPr>
        <w:t xml:space="preserve">тров), </w:t>
      </w:r>
      <w:r>
        <w:rPr>
          <w:rFonts w:ascii="Times New Roman" w:hAnsi="Times New Roman" w:cs="Times New Roman"/>
          <w:sz w:val="24"/>
          <w:szCs w:val="24"/>
        </w:rPr>
        <w:lastRenderedPageBreak/>
        <w:t>УФ-В (</w:t>
      </w:r>
      <w:r>
        <w:rPr>
          <w:rFonts w:ascii="Times New Roman" w:hAnsi="Times New Roman" w:cs="Times New Roman"/>
          <w:sz w:val="24"/>
          <w:szCs w:val="24"/>
        </w:rPr>
        <w:pict>
          <v:shape id="_x0000_i1026" type="#_x0000_t75" style="width:8.25pt;height:15pt">
            <v:imagedata r:id="rId89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315 - 280 нанометров), УФ-С (</w:t>
      </w:r>
      <w:r>
        <w:rPr>
          <w:rFonts w:ascii="Times New Roman" w:hAnsi="Times New Roman" w:cs="Times New Roman"/>
          <w:sz w:val="24"/>
          <w:szCs w:val="24"/>
        </w:rPr>
        <w:pict>
          <v:shape id="_x0000_i1027" type="#_x0000_t75" style="width:8.25pt;height:15pt">
            <v:imagedata r:id="rId90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280 - 200 нанометров);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энергетическая экспозиция лазерного излучения;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мощность амбиентного эквивалента дозы гамма-излучения, рен</w:t>
      </w:r>
      <w:r>
        <w:rPr>
          <w:rFonts w:ascii="Times New Roman" w:hAnsi="Times New Roman" w:cs="Times New Roman"/>
          <w:sz w:val="24"/>
          <w:szCs w:val="24"/>
        </w:rPr>
        <w:t>тгеновского и нейтронного излучений;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радиоактивное загрязнение производственных помещений, элементов производственного оборудования, средств индивидуальной защиты и кожных покровов работников;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уровень звука;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общий уровень звукового давления инф</w:t>
      </w:r>
      <w:r>
        <w:rPr>
          <w:rFonts w:ascii="Times New Roman" w:hAnsi="Times New Roman" w:cs="Times New Roman"/>
          <w:sz w:val="24"/>
          <w:szCs w:val="24"/>
        </w:rPr>
        <w:t>развука;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ультразвук воздушный;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вибрация общая и локальная;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освещенность рабочей поверхности;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концентрация вредных химических веществ, в том числе веществ биологической природы (антибиотиков, витаминов, гормонов, ферментов, белковых препарат</w:t>
      </w:r>
      <w:r>
        <w:rPr>
          <w:rFonts w:ascii="Times New Roman" w:hAnsi="Times New Roman" w:cs="Times New Roman"/>
          <w:sz w:val="24"/>
          <w:szCs w:val="24"/>
        </w:rPr>
        <w:t>ов), которые получают химическим синтезом и (или) для контроля содержания которых используют методы химического анализа, а также концентрация смесей таких веществ в воздухе рабочей зоны и на кожных покровах работников (в соответствии с областью аккредитаци</w:t>
      </w:r>
      <w:r>
        <w:rPr>
          <w:rFonts w:ascii="Times New Roman" w:hAnsi="Times New Roman" w:cs="Times New Roman"/>
          <w:sz w:val="24"/>
          <w:szCs w:val="24"/>
        </w:rPr>
        <w:t>и испытательной лаборатории (центра);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 массовая концентрация аэрозолей в воздухе рабочей зоны;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 тяжесть трудового процесса (длина пути перемещения груза, мышечное усилие, масса перемещаемых грузов, угол наклона корпуса тела работника и количество нак</w:t>
      </w:r>
      <w:r>
        <w:rPr>
          <w:rFonts w:ascii="Times New Roman" w:hAnsi="Times New Roman" w:cs="Times New Roman"/>
          <w:sz w:val="24"/>
          <w:szCs w:val="24"/>
        </w:rPr>
        <w:t>лонов за рабочий день (смену), время удержания груза, количество стереотипных рабочих движений);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23) напряженность трудового процесса работников, трудовая функция которых: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заключается в диспетчеризации производственных процессов, управлении транспортным</w:t>
      </w:r>
      <w:r>
        <w:rPr>
          <w:rFonts w:ascii="Times New Roman" w:hAnsi="Times New Roman" w:cs="Times New Roman"/>
          <w:sz w:val="24"/>
          <w:szCs w:val="24"/>
        </w:rPr>
        <w:t>и средствами (длительность сосредоточенного наблюдения, плотность сигналов (световых, звуковых) и сообщений в единицу времени, число производственных объектов одновременного наблюдения, нагрузка на слуховой анализатор, время активного наблюдения за ходом п</w:t>
      </w:r>
      <w:r>
        <w:rPr>
          <w:rFonts w:ascii="Times New Roman" w:hAnsi="Times New Roman" w:cs="Times New Roman"/>
          <w:sz w:val="24"/>
          <w:szCs w:val="24"/>
        </w:rPr>
        <w:t>роизводственного процесса);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заключается в обслуживании производственных процессов конвейерного типа (продолжительность выполнения единичной операции, число элементов (приемов), необходимых для реализации единичной операции);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связана с длительной рабо</w:t>
      </w:r>
      <w:r>
        <w:rPr>
          <w:rFonts w:ascii="Times New Roman" w:hAnsi="Times New Roman" w:cs="Times New Roman"/>
          <w:sz w:val="24"/>
          <w:szCs w:val="24"/>
        </w:rPr>
        <w:t>той с оптическими приборами;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связана с постоянной нагрузкой на голосовой аппарат;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24) биологические факторы (в соответствии с областью аккредитации испытательной лаборатории (центра).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 отдельным видам работ, профессий, должностей, специальностей фе</w:t>
      </w:r>
      <w:r>
        <w:rPr>
          <w:rFonts w:ascii="Times New Roman" w:hAnsi="Times New Roman" w:cs="Times New Roman"/>
          <w:sz w:val="24"/>
          <w:szCs w:val="24"/>
        </w:rPr>
        <w:t>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совместно с федеральным органом исполнительной власти, осуществляющим функции по выработк</w:t>
      </w:r>
      <w:r>
        <w:rPr>
          <w:rFonts w:ascii="Times New Roman" w:hAnsi="Times New Roman" w:cs="Times New Roman"/>
          <w:sz w:val="24"/>
          <w:szCs w:val="24"/>
        </w:rPr>
        <w:t xml:space="preserve">е государственной политики и нормативно-правовому регулированию в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соответствующей сфере деятельности, Государственной корпорацией по атомной энергии "Росатом", Государственной корпорацией по космической деятельности "Роскосмос" по согласованию с федеральны</w:t>
      </w:r>
      <w:r>
        <w:rPr>
          <w:rFonts w:ascii="Times New Roman" w:hAnsi="Times New Roman" w:cs="Times New Roman"/>
          <w:sz w:val="24"/>
          <w:szCs w:val="24"/>
        </w:rPr>
        <w:t>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надзора, и с учетом мнения Российской трехсторонней комиссии по регулированию социально-трудовых отношений мо</w:t>
      </w:r>
      <w:r>
        <w:rPr>
          <w:rFonts w:ascii="Times New Roman" w:hAnsi="Times New Roman" w:cs="Times New Roman"/>
          <w:sz w:val="24"/>
          <w:szCs w:val="24"/>
        </w:rPr>
        <w:t xml:space="preserve">жет устанавливаться дополнительный перечень вредных и (или) опасных факторов производственной среды и трудового процесса, подлежащих исследованию (испытанию) и измерению при проведении специальной оценки условий труда. (в ред. Федерального закона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14. Классификация условий труда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Условия труда по степени вредности и (или) опасности подразделяются на четыре класса - оптимальные, допустимые, вр</w:t>
      </w:r>
      <w:r>
        <w:rPr>
          <w:rFonts w:ascii="Times New Roman" w:hAnsi="Times New Roman" w:cs="Times New Roman"/>
          <w:sz w:val="24"/>
          <w:szCs w:val="24"/>
        </w:rPr>
        <w:t>едные и опасные условия труда.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Оптимальными условиями труда (1 класс) являются условия труда, при которых воздействие на работника вредных и (или) опасных производственных факторов отсутствует или уровни воздействия которых не превышают уровни, установл</w:t>
      </w:r>
      <w:r>
        <w:rPr>
          <w:rFonts w:ascii="Times New Roman" w:hAnsi="Times New Roman" w:cs="Times New Roman"/>
          <w:sz w:val="24"/>
          <w:szCs w:val="24"/>
        </w:rPr>
        <w:t>енные нормативами (гигиеническими нормативами) условий труда и принятые в качестве безопасных для человека, и создаются предпосылки для поддержания высокого уровня работоспособности работника.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Допустимыми условиями труда (2 класс) являются условия труда</w:t>
      </w:r>
      <w:r>
        <w:rPr>
          <w:rFonts w:ascii="Times New Roman" w:hAnsi="Times New Roman" w:cs="Times New Roman"/>
          <w:sz w:val="24"/>
          <w:szCs w:val="24"/>
        </w:rPr>
        <w:t xml:space="preserve">, при которых на работника воздействуют вредные и (или) опасные производственные факторы, уровни воздействия которых не превышают уровни, установленные нормативами (гигиеническими нормативами) условий труда, а измененное функциональное состояние организма </w:t>
      </w:r>
      <w:r>
        <w:rPr>
          <w:rFonts w:ascii="Times New Roman" w:hAnsi="Times New Roman" w:cs="Times New Roman"/>
          <w:sz w:val="24"/>
          <w:szCs w:val="24"/>
        </w:rPr>
        <w:t>работника восстанавливается во время регламентированного отдыха или к началу следующего рабочего дня (смены).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Вредными условиями труда (3 класс) являются условия труда, при которых уровни воздействия вредных и (или) опасных производственных факторов пре</w:t>
      </w:r>
      <w:r>
        <w:rPr>
          <w:rFonts w:ascii="Times New Roman" w:hAnsi="Times New Roman" w:cs="Times New Roman"/>
          <w:sz w:val="24"/>
          <w:szCs w:val="24"/>
        </w:rPr>
        <w:t>вышают уровни, установленные нормативами (гигиеническими нормативами) условий труда, в том числе: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подкласс 3.1 (вредные условия труда 1 степени) - условия труда, при которых на работника воздействуют вредные и (или) опасные производственные факторы, пос</w:t>
      </w:r>
      <w:r>
        <w:rPr>
          <w:rFonts w:ascii="Times New Roman" w:hAnsi="Times New Roman" w:cs="Times New Roman"/>
          <w:sz w:val="24"/>
          <w:szCs w:val="24"/>
        </w:rPr>
        <w:t>ле воздействия которых измененное функциональное состояние организма работника восстанавливается, как правило, при более длительном, чем до начала следующего рабочего дня (смены), прекращении воздействия данных факторов, и увеличивается риск повреждения зд</w:t>
      </w:r>
      <w:r>
        <w:rPr>
          <w:rFonts w:ascii="Times New Roman" w:hAnsi="Times New Roman" w:cs="Times New Roman"/>
          <w:sz w:val="24"/>
          <w:szCs w:val="24"/>
        </w:rPr>
        <w:t>оровья;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подкласс 3.2 (вредные условия труда 2 степени) - условия труда, при которых на работника воздействуют вредные и (или) опасные производственные факторы, уровни воздействия которых способны вызвать стойкие функциональные изменения в организме рабо</w:t>
      </w:r>
      <w:r>
        <w:rPr>
          <w:rFonts w:ascii="Times New Roman" w:hAnsi="Times New Roman" w:cs="Times New Roman"/>
          <w:sz w:val="24"/>
          <w:szCs w:val="24"/>
        </w:rPr>
        <w:t>тника, приводящие к появлению и развитию начальных форм профессиональных заболеваний или профессиональных заболеваний легкой степени тяжести (без потери профессиональной трудоспособности), возникающих после продолжительной экспозиции (пятнадцать и более ле</w:t>
      </w:r>
      <w:r>
        <w:rPr>
          <w:rFonts w:ascii="Times New Roman" w:hAnsi="Times New Roman" w:cs="Times New Roman"/>
          <w:sz w:val="24"/>
          <w:szCs w:val="24"/>
        </w:rPr>
        <w:t>т);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подкласс 3.3 (вредные условия труда 3 степени) - условия труда, при которых на работника воздействуют вредные и (или) опасные производственные факторы, уровни воздействия которых способны вызвать стойкие функциональные изменения в организме работник</w:t>
      </w:r>
      <w:r>
        <w:rPr>
          <w:rFonts w:ascii="Times New Roman" w:hAnsi="Times New Roman" w:cs="Times New Roman"/>
          <w:sz w:val="24"/>
          <w:szCs w:val="24"/>
        </w:rPr>
        <w:t xml:space="preserve">а, приводящие к появлению и развитию профессиональных заболеваний легкой и средней </w:t>
      </w:r>
      <w:r>
        <w:rPr>
          <w:rFonts w:ascii="Times New Roman" w:hAnsi="Times New Roman" w:cs="Times New Roman"/>
          <w:sz w:val="24"/>
          <w:szCs w:val="24"/>
        </w:rPr>
        <w:lastRenderedPageBreak/>
        <w:t>степени тяжести (с потерей профессиональной трудоспособности) в период трудовой деятельности;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подкласс 3.4 (вредные условия труда 4 степени) - условия труда, при которых </w:t>
      </w:r>
      <w:r>
        <w:rPr>
          <w:rFonts w:ascii="Times New Roman" w:hAnsi="Times New Roman" w:cs="Times New Roman"/>
          <w:sz w:val="24"/>
          <w:szCs w:val="24"/>
        </w:rPr>
        <w:t>на работника воздействуют вредные и (или) опасные производственные факторы, уровни воздействия которых способны привести к появлению и развитию тяжелых форм профессиональных заболеваний (с потерей общей трудоспособности) в период трудовой деятельности.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Опасными условиями труда (4 класс) являются условия труда, при которых на работника воздействуют вредные и (или) опасные производственные факторы, уровни воздействия которых в течение всего рабочего дня (смены) или его части способны создать угрозу жизни р</w:t>
      </w:r>
      <w:r>
        <w:rPr>
          <w:rFonts w:ascii="Times New Roman" w:hAnsi="Times New Roman" w:cs="Times New Roman"/>
          <w:sz w:val="24"/>
          <w:szCs w:val="24"/>
        </w:rPr>
        <w:t>аботника, а последствия воздействия данных факторов обусловливают высокий риск развития острого профессионального заболевания в период трудовой деятельности.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случае применения работниками, занятыми на рабочих местах с вредными условиями труда, эффекти</w:t>
      </w:r>
      <w:r>
        <w:rPr>
          <w:rFonts w:ascii="Times New Roman" w:hAnsi="Times New Roman" w:cs="Times New Roman"/>
          <w:sz w:val="24"/>
          <w:szCs w:val="24"/>
        </w:rPr>
        <w:t>вных средств индивидуальной защиты, прошедших обязательную сертификацию в порядке, установленном соответствующим техническим регламентом, класс (подкласс) условий труда может быть снижен комиссией на основании заключения эксперта организации, проводящей сп</w:t>
      </w:r>
      <w:r>
        <w:rPr>
          <w:rFonts w:ascii="Times New Roman" w:hAnsi="Times New Roman" w:cs="Times New Roman"/>
          <w:sz w:val="24"/>
          <w:szCs w:val="24"/>
        </w:rPr>
        <w:t>ециальную оценку условий труда, на одну степень в соответствии с методикой,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</w:t>
      </w:r>
      <w:r>
        <w:rPr>
          <w:rFonts w:ascii="Times New Roman" w:hAnsi="Times New Roman" w:cs="Times New Roman"/>
          <w:sz w:val="24"/>
          <w:szCs w:val="24"/>
        </w:rPr>
        <w:t>, по согласованию с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надзора, и с учетом мнения Российской трехсторонней комиссии по регулированию с</w:t>
      </w:r>
      <w:r>
        <w:rPr>
          <w:rFonts w:ascii="Times New Roman" w:hAnsi="Times New Roman" w:cs="Times New Roman"/>
          <w:sz w:val="24"/>
          <w:szCs w:val="24"/>
        </w:rPr>
        <w:t>оциально-трудовых отношений.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По согласованию с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надзора, допускается снижение класса (подкласса) </w:t>
      </w:r>
      <w:r>
        <w:rPr>
          <w:rFonts w:ascii="Times New Roman" w:hAnsi="Times New Roman" w:cs="Times New Roman"/>
          <w:sz w:val="24"/>
          <w:szCs w:val="24"/>
        </w:rPr>
        <w:t xml:space="preserve">условий труда более чем на одну степень в соответствии с методикой, указанной в части 6 настоящей статьи. (в ред. Федерального закона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отношении р</w:t>
      </w:r>
      <w:r>
        <w:rPr>
          <w:rFonts w:ascii="Times New Roman" w:hAnsi="Times New Roman" w:cs="Times New Roman"/>
          <w:sz w:val="24"/>
          <w:szCs w:val="24"/>
        </w:rPr>
        <w:t>абочих мест в организациях, осуществляющих отдельные виды деятельности, снижение класса (подкласса) условий труда может осуществляться в соответствии с отраслевыми особенностями, утвержденными федеральным органом исполнительной власти, осуществляющим функц</w:t>
      </w:r>
      <w:r>
        <w:rPr>
          <w:rFonts w:ascii="Times New Roman" w:hAnsi="Times New Roman" w:cs="Times New Roman"/>
          <w:sz w:val="24"/>
          <w:szCs w:val="24"/>
        </w:rPr>
        <w:t>ии по выработке и реализации государственной политики и нормативно-правовому регулированию в сфере труда, по согласованию с федеральным органом исполнительной власти, осуществляющим функции по организации и осуществлению федерального государственного санит</w:t>
      </w:r>
      <w:r>
        <w:rPr>
          <w:rFonts w:ascii="Times New Roman" w:hAnsi="Times New Roman" w:cs="Times New Roman"/>
          <w:sz w:val="24"/>
          <w:szCs w:val="24"/>
        </w:rPr>
        <w:t>арно-эпидемиологического надзора, и с учетом мнения Российской трехсторонней комиссии по регулированию социально-трудовых отношений.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Критерии классификации условий труда на рабочем месте устанавливаются предусмотренной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 настоящего Федерального закона методикой проведения специальной оценки условий труда.</w:t>
      </w:r>
    </w:p>
    <w:p w:rsidR="00000000" w:rsidRDefault="004F3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15. Результаты проведения специальной оценки условий труда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Организация, проводящая специальн</w:t>
      </w:r>
      <w:r>
        <w:rPr>
          <w:rFonts w:ascii="Times New Roman" w:hAnsi="Times New Roman" w:cs="Times New Roman"/>
          <w:sz w:val="24"/>
          <w:szCs w:val="24"/>
        </w:rPr>
        <w:t xml:space="preserve">ую оценку условий труда, составляет отчет о ее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проведении, в который включаются следующие результаты проведения специальной оценки условий труда: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сведения об организации, проводящей специальную оценку условий труда, с приложением копий документов, подтв</w:t>
      </w:r>
      <w:r>
        <w:rPr>
          <w:rFonts w:ascii="Times New Roman" w:hAnsi="Times New Roman" w:cs="Times New Roman"/>
          <w:sz w:val="24"/>
          <w:szCs w:val="24"/>
        </w:rPr>
        <w:t xml:space="preserve">ерждающих ее соответствие установленным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требованиям;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перечень рабочих мест, на которых проводилась специальная оценка условий тр</w:t>
      </w:r>
      <w:r>
        <w:rPr>
          <w:rFonts w:ascii="Times New Roman" w:hAnsi="Times New Roman" w:cs="Times New Roman"/>
          <w:sz w:val="24"/>
          <w:szCs w:val="24"/>
        </w:rPr>
        <w:t>уда, с указанием вредных и (или) опасных производственных факторов, которые идентифицированы на данных рабочих местах;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карты специальной оценки условий труда, содержащие сведения об установленном экспертом организации, проводящей специальную оценку усло</w:t>
      </w:r>
      <w:r>
        <w:rPr>
          <w:rFonts w:ascii="Times New Roman" w:hAnsi="Times New Roman" w:cs="Times New Roman"/>
          <w:sz w:val="24"/>
          <w:szCs w:val="24"/>
        </w:rPr>
        <w:t>вий труда, классе (подклассе) условий труда на конкретных рабочих местах;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протоколы проведения исследований (испытаний) и измерений идентифицированных вредных и (или) опасных производственных факторов;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протокол оценки эффективности применяемых работн</w:t>
      </w:r>
      <w:r>
        <w:rPr>
          <w:rFonts w:ascii="Times New Roman" w:hAnsi="Times New Roman" w:cs="Times New Roman"/>
          <w:sz w:val="24"/>
          <w:szCs w:val="24"/>
        </w:rPr>
        <w:t>иками, занятыми на рабочих местах с вредными условиями труда, средств индивидуальной защиты, прошедших обязательную сертификацию в порядке, установленном техническим регламентом, проводимой в целях снижения класса (подкласса) условий труда (в случае провед</w:t>
      </w:r>
      <w:r>
        <w:rPr>
          <w:rFonts w:ascii="Times New Roman" w:hAnsi="Times New Roman" w:cs="Times New Roman"/>
          <w:sz w:val="24"/>
          <w:szCs w:val="24"/>
        </w:rPr>
        <w:t xml:space="preserve">ения такой оценки); (в ред. Федерального закона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протокол комиссии, содержащий решение о невозможности проведения исследований (испытаний) и измерен</w:t>
      </w:r>
      <w:r>
        <w:rPr>
          <w:rFonts w:ascii="Times New Roman" w:hAnsi="Times New Roman" w:cs="Times New Roman"/>
          <w:sz w:val="24"/>
          <w:szCs w:val="24"/>
        </w:rPr>
        <w:t xml:space="preserve">ий по основанию, указанному в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12 настоящего Федерального закона (при наличии такого решения);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сводная ведомость специальной оценки условий труда;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перече</w:t>
      </w:r>
      <w:r>
        <w:rPr>
          <w:rFonts w:ascii="Times New Roman" w:hAnsi="Times New Roman" w:cs="Times New Roman"/>
          <w:sz w:val="24"/>
          <w:szCs w:val="24"/>
        </w:rPr>
        <w:t>нь мероприятий по улучшению условий и охраны труда работников, на рабочих местах которых проводилась специальная оценка условий труда;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заключения эксперта организации, проводящей специальную оценку условий труда;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замечания и возражения работника отн</w:t>
      </w:r>
      <w:r>
        <w:rPr>
          <w:rFonts w:ascii="Times New Roman" w:hAnsi="Times New Roman" w:cs="Times New Roman"/>
          <w:sz w:val="24"/>
          <w:szCs w:val="24"/>
        </w:rPr>
        <w:t xml:space="preserve">осительно результатов специальной оценки условий труда, проведенной на его рабочем месте, представленные в письменном виде в соответствии с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5 настоя</w:t>
      </w:r>
      <w:r>
        <w:rPr>
          <w:rFonts w:ascii="Times New Roman" w:hAnsi="Times New Roman" w:cs="Times New Roman"/>
          <w:sz w:val="24"/>
          <w:szCs w:val="24"/>
        </w:rPr>
        <w:t xml:space="preserve">щего Федерального закона (при наличии). (в ред. Федерального закона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Отчет о проведении специальной оценки условий труда должен содержать идентиф</w:t>
      </w:r>
      <w:r>
        <w:rPr>
          <w:rFonts w:ascii="Times New Roman" w:hAnsi="Times New Roman" w:cs="Times New Roman"/>
          <w:sz w:val="24"/>
          <w:szCs w:val="24"/>
        </w:rPr>
        <w:t xml:space="preserve">икационный номер, указанный в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 настоящего Федерального закона. (в ред. Федерального закона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Отчет о проведении специальной оценки условий труда подписывается всеми членами комиссии и утверждается председателем комиссии в срок не позднее чем тридцать календарных дней со дня его направления работодателю о</w:t>
      </w:r>
      <w:r>
        <w:rPr>
          <w:rFonts w:ascii="Times New Roman" w:hAnsi="Times New Roman" w:cs="Times New Roman"/>
          <w:sz w:val="24"/>
          <w:szCs w:val="24"/>
        </w:rPr>
        <w:t>рганизацией, проводящей специальную оценку условий труда. Член комиссии, который не согласен с результатами проведения специальной оценки условий труда, имеет право изложить в письменной форме мотивированное особое мнение, которое прилагается к этому отчет</w:t>
      </w:r>
      <w:r>
        <w:rPr>
          <w:rFonts w:ascii="Times New Roman" w:hAnsi="Times New Roman" w:cs="Times New Roman"/>
          <w:sz w:val="24"/>
          <w:szCs w:val="24"/>
        </w:rPr>
        <w:t xml:space="preserve">у. (в ред. Федерального закона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Форма отчета о проведении специальной оценки условий труда и инструкция по ее заполнению утверждаются федеральным о</w:t>
      </w:r>
      <w:r>
        <w:rPr>
          <w:rFonts w:ascii="Times New Roman" w:hAnsi="Times New Roman" w:cs="Times New Roman"/>
          <w:sz w:val="24"/>
          <w:szCs w:val="24"/>
        </w:rPr>
        <w:t xml:space="preserve">рганом исполнительной власти, осуществляющим функции по выработке и реализации государственной политики и нормативно-правовому </w:t>
      </w:r>
      <w:r>
        <w:rPr>
          <w:rFonts w:ascii="Times New Roman" w:hAnsi="Times New Roman" w:cs="Times New Roman"/>
          <w:sz w:val="24"/>
          <w:szCs w:val="24"/>
        </w:rPr>
        <w:lastRenderedPageBreak/>
        <w:t>регулированию в сфере труда.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отношении рабочих мест, на которых вредные и (или) опасные производственные факторы не идентифи</w:t>
      </w:r>
      <w:r>
        <w:rPr>
          <w:rFonts w:ascii="Times New Roman" w:hAnsi="Times New Roman" w:cs="Times New Roman"/>
          <w:sz w:val="24"/>
          <w:szCs w:val="24"/>
        </w:rPr>
        <w:t xml:space="preserve">цированы, в отчете о проведении специальной оценки условий труда указываются сведения, предусмотренные пунктами 1 - 3, 7 и 9 части 1 настоящей статьи. (в ред. Федеральных законов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Работодатель организует ознакомление работников с результатами проведения специальной оценки условий труда на их рабо</w:t>
      </w:r>
      <w:r>
        <w:rPr>
          <w:rFonts w:ascii="Times New Roman" w:hAnsi="Times New Roman" w:cs="Times New Roman"/>
          <w:sz w:val="24"/>
          <w:szCs w:val="24"/>
        </w:rPr>
        <w:t>чих местах под роспись в срок не позднее чем тридцать календарных дней со дня утверждения отчета о проведении специальной оценки условий труда. В указанный срок не включаются периоды временной нетрудоспособности работника, нахождения его в отпуске или кома</w:t>
      </w:r>
      <w:r>
        <w:rPr>
          <w:rFonts w:ascii="Times New Roman" w:hAnsi="Times New Roman" w:cs="Times New Roman"/>
          <w:sz w:val="24"/>
          <w:szCs w:val="24"/>
        </w:rPr>
        <w:t>ндировке, периоды междувахтового отдыха.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Работодатель в течение трех рабочих дней со дня утверждения отчета о проведении специальной оценки условий труда обязан уведомить об этом организацию, проводившую специальную оценку условий труда, любым доступн</w:t>
      </w:r>
      <w:r>
        <w:rPr>
          <w:rFonts w:ascii="Times New Roman" w:hAnsi="Times New Roman" w:cs="Times New Roman"/>
          <w:sz w:val="24"/>
          <w:szCs w:val="24"/>
        </w:rPr>
        <w:t>ым способом, обеспечивающим возможность подтверждения факта такого уведомления,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</w:t>
      </w:r>
      <w:r>
        <w:rPr>
          <w:rFonts w:ascii="Times New Roman" w:hAnsi="Times New Roman" w:cs="Times New Roman"/>
          <w:sz w:val="24"/>
          <w:szCs w:val="24"/>
        </w:rPr>
        <w:t>тронного документа, подписанного усиленной квалифицированной электронной подписью. При наличии в отчете о проведении специальной оценки условий труда сведений, составляющих государственную или иную охраняемую законом тайну, направление копии указанного отч</w:t>
      </w:r>
      <w:r>
        <w:rPr>
          <w:rFonts w:ascii="Times New Roman" w:hAnsi="Times New Roman" w:cs="Times New Roman"/>
          <w:sz w:val="24"/>
          <w:szCs w:val="24"/>
        </w:rPr>
        <w:t xml:space="preserve">ета осуществляется с учетом требований законодательства Российской Федерации о государственной и иной охраняемой законом тайне. (в ред. Федеральных законов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136-Ф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Работодатель с учетом требований законодательства Российской Федерации о персональных данных и законодательства Российской Федерации о госуд</w:t>
      </w:r>
      <w:r>
        <w:rPr>
          <w:rFonts w:ascii="Times New Roman" w:hAnsi="Times New Roman" w:cs="Times New Roman"/>
          <w:sz w:val="24"/>
          <w:szCs w:val="24"/>
        </w:rPr>
        <w:t xml:space="preserve">арственной и об иной охраняемой законом тайне организует размещение на своем официальном сайте в информационно-телекоммуникационной сети "Интернет" (при наличии такого сайта) сводных данных о результатах проведения специальной оценки условий труда в части </w:t>
      </w:r>
      <w:r>
        <w:rPr>
          <w:rFonts w:ascii="Times New Roman" w:hAnsi="Times New Roman" w:cs="Times New Roman"/>
          <w:sz w:val="24"/>
          <w:szCs w:val="24"/>
        </w:rPr>
        <w:t>установления классов (подклассов) условий труда на рабочих местах и перечня мероприятий по улучшению условий и охраны труда работников, на рабочих местах которых проводилась специальная оценка условий труда, в срок не позднее чем в течение тридцати календа</w:t>
      </w:r>
      <w:r>
        <w:rPr>
          <w:rFonts w:ascii="Times New Roman" w:hAnsi="Times New Roman" w:cs="Times New Roman"/>
          <w:sz w:val="24"/>
          <w:szCs w:val="24"/>
        </w:rPr>
        <w:t>рных дней со дня утверждения отчета о проведении специальной оценки условий труда.</w:t>
      </w:r>
    </w:p>
    <w:p w:rsidR="00000000" w:rsidRDefault="004F3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16. Особенности проведения специальной оценки условий труда на отдельных рабочих местах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 выявлении аналогичных рабочих мест специальная оценка условий труда пр</w:t>
      </w:r>
      <w:r>
        <w:rPr>
          <w:rFonts w:ascii="Times New Roman" w:hAnsi="Times New Roman" w:cs="Times New Roman"/>
          <w:sz w:val="24"/>
          <w:szCs w:val="24"/>
        </w:rPr>
        <w:t>оводится в отношении 20 процентов рабочих мест от общего числа таких рабочих мест (но не менее чем двух рабочих мест) и ее результаты применяются ко всем аналогичным рабочим местам.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 аналогичные рабочие места заполняется одна карта специальной оценки </w:t>
      </w:r>
      <w:r>
        <w:rPr>
          <w:rFonts w:ascii="Times New Roman" w:hAnsi="Times New Roman" w:cs="Times New Roman"/>
          <w:sz w:val="24"/>
          <w:szCs w:val="24"/>
        </w:rPr>
        <w:t>условий труда.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отношении аналогичных рабочих мест разрабатывается единый перечень мероприятий по улучшению условий и охраны труда работников.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Специальная оценка условий труда на рабочих местах с территориально меняющимися рабочими зонами, где рабоч</w:t>
      </w:r>
      <w:r>
        <w:rPr>
          <w:rFonts w:ascii="Times New Roman" w:hAnsi="Times New Roman" w:cs="Times New Roman"/>
          <w:sz w:val="24"/>
          <w:szCs w:val="24"/>
        </w:rPr>
        <w:t xml:space="preserve">ей зоной считается оснащенная необходимыми средствами производства часть рабочего места, в которой один работник или несколько работников </w:t>
      </w:r>
      <w:r>
        <w:rPr>
          <w:rFonts w:ascii="Times New Roman" w:hAnsi="Times New Roman" w:cs="Times New Roman"/>
          <w:sz w:val="24"/>
          <w:szCs w:val="24"/>
        </w:rPr>
        <w:lastRenderedPageBreak/>
        <w:t>выполняют схожие работы или технологические операции, проводится путем предварительного определения типичных технологи</w:t>
      </w:r>
      <w:r>
        <w:rPr>
          <w:rFonts w:ascii="Times New Roman" w:hAnsi="Times New Roman" w:cs="Times New Roman"/>
          <w:sz w:val="24"/>
          <w:szCs w:val="24"/>
        </w:rPr>
        <w:t>ческих операций, характеризующихся наличием одинаковых вредных и (или) опасных производственных факторов, и последующей оценки воздействия на работников этих факторов при выполнении таких работ или операций. Время выполнения каждой технологической операции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экспертом организации, проводящей специальную оценку условий труда, на основании локальных нормативных актов, путем опроса работников и их непосредственных руководителей, а также путем хронометрирования.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 выявления в ходе проведени</w:t>
      </w:r>
      <w:r>
        <w:rPr>
          <w:rFonts w:ascii="Times New Roman" w:hAnsi="Times New Roman" w:cs="Times New Roman"/>
          <w:sz w:val="24"/>
          <w:szCs w:val="24"/>
        </w:rPr>
        <w:t xml:space="preserve">я специальной оценки условий труда хотя бы одного рабочего места, не соответствующего признакам аналогичности, установленным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из чис</w:t>
      </w:r>
      <w:r>
        <w:rPr>
          <w:rFonts w:ascii="Times New Roman" w:hAnsi="Times New Roman" w:cs="Times New Roman"/>
          <w:sz w:val="24"/>
          <w:szCs w:val="24"/>
        </w:rPr>
        <w:t>ла рабочих мест, ранее признанных аналогичными, специальная оценка условий труда проводится на всех рабочих местах, признанных ранее аналогичными.</w:t>
      </w:r>
    </w:p>
    <w:p w:rsidR="00000000" w:rsidRDefault="004F3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17. Проведение внеплановой специальной оценки условий труда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Внеплановая специальная оценка условий</w:t>
      </w:r>
      <w:r>
        <w:rPr>
          <w:rFonts w:ascii="Times New Roman" w:hAnsi="Times New Roman" w:cs="Times New Roman"/>
          <w:sz w:val="24"/>
          <w:szCs w:val="24"/>
        </w:rPr>
        <w:t xml:space="preserve"> труда должна проводиться в следующих случаях: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ввод в эксплуатацию вновь организованных рабочих мест;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</w:t>
      </w:r>
      <w:r>
        <w:rPr>
          <w:rFonts w:ascii="Times New Roman" w:hAnsi="Times New Roman" w:cs="Times New Roman"/>
          <w:sz w:val="24"/>
          <w:szCs w:val="24"/>
        </w:rPr>
        <w:t>и в ходе проведения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нарушениями требований настоящего Федерального закона или государственных нормативных т</w:t>
      </w:r>
      <w:r>
        <w:rPr>
          <w:rFonts w:ascii="Times New Roman" w:hAnsi="Times New Roman" w:cs="Times New Roman"/>
          <w:sz w:val="24"/>
          <w:szCs w:val="24"/>
        </w:rPr>
        <w:t xml:space="preserve">ребований охраны труда, содержащихся в федеральных законах и иных нормативных правовых актах Российской Федерации; (в ред. Федерального закона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изм</w:t>
      </w:r>
      <w:r>
        <w:rPr>
          <w:rFonts w:ascii="Times New Roman" w:hAnsi="Times New Roman" w:cs="Times New Roman"/>
          <w:sz w:val="24"/>
          <w:szCs w:val="24"/>
        </w:rPr>
        <w:t>енение технологического процесса, замена производственного оборудования, которые способны оказать влияние на уровень воздействия вредных и (или) опасных производственных факторов на работников;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изменение состава применяемых материалов и (или) сырья, спо</w:t>
      </w:r>
      <w:r>
        <w:rPr>
          <w:rFonts w:ascii="Times New Roman" w:hAnsi="Times New Roman" w:cs="Times New Roman"/>
          <w:sz w:val="24"/>
          <w:szCs w:val="24"/>
        </w:rPr>
        <w:t>собных оказать влияние на уровень воздействия вредных и (или) опасных производственных факторов на работников;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изменение применяемых средств индивидуальной и коллективной защиты, способное оказать влияние на уровень воздействия вредных и (или) опасных п</w:t>
      </w:r>
      <w:r>
        <w:rPr>
          <w:rFonts w:ascii="Times New Roman" w:hAnsi="Times New Roman" w:cs="Times New Roman"/>
          <w:sz w:val="24"/>
          <w:szCs w:val="24"/>
        </w:rPr>
        <w:t>роизводственных факторов на работников;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произошедший на рабочем месте несчастный случай на производстве (за исключением несчастного случая на производстве, произошедшего по вине третьих лиц) или выявленное профессиональное заболевание, причинами которых</w:t>
      </w:r>
      <w:r>
        <w:rPr>
          <w:rFonts w:ascii="Times New Roman" w:hAnsi="Times New Roman" w:cs="Times New Roman"/>
          <w:sz w:val="24"/>
          <w:szCs w:val="24"/>
        </w:rPr>
        <w:t xml:space="preserve"> явилось воздействие на работника вредных и (или) опасных производственных факторов;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</w:t>
      </w:r>
      <w:r>
        <w:rPr>
          <w:rFonts w:ascii="Times New Roman" w:hAnsi="Times New Roman" w:cs="Times New Roman"/>
          <w:sz w:val="24"/>
          <w:szCs w:val="24"/>
        </w:rPr>
        <w:t xml:space="preserve"> оценки условий труда, в том числе подготовленных по замечаниям и возражениям работника относительно результатов специальной оценки условий труда, проведенной на его рабочем месте, представленных в соответствии с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статьи 5 настоящего Федерального закона в письменном виде в выборный орган первичной профсоюзной организации или иной представительный орган работников. (в ред. Федерального закона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Внеплановая специальная оценка условий труда проводится на соответствующих рабочих местах в течение двенадцати месяцев со дня наступления случаев, указанных в пунк</w:t>
      </w:r>
      <w:r>
        <w:rPr>
          <w:rFonts w:ascii="Times New Roman" w:hAnsi="Times New Roman" w:cs="Times New Roman"/>
          <w:sz w:val="24"/>
          <w:szCs w:val="24"/>
        </w:rPr>
        <w:t xml:space="preserve">тах 1 и 3 части 1 настоящей статьи, и в течение шести месяцев со дня наступления случаев, указанных в пунктах 2, 4 - 7 части 1 настоящей статьи. (в ред. Федерального закона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01.05.2016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случае изменения имени, фамилии или отчества (при наличии) работодателя - индивидуального предпринимателя, реорганизации работодателя - юридического лица или изменения наименования рабочего места, не повлекших за собой наступле</w:t>
      </w:r>
      <w:r>
        <w:rPr>
          <w:rFonts w:ascii="Times New Roman" w:hAnsi="Times New Roman" w:cs="Times New Roman"/>
          <w:sz w:val="24"/>
          <w:szCs w:val="24"/>
        </w:rPr>
        <w:t>ния оснований для проведения внеплановой специальной оценки условий труда, предусмотренных пунктами 3 - 5 и 7 части 1 настоящей статьи, внеплановая специальная оценка условий труда может не проводиться. Решение о непроведении внеплановой специальной оценки</w:t>
      </w:r>
      <w:r>
        <w:rPr>
          <w:rFonts w:ascii="Times New Roman" w:hAnsi="Times New Roman" w:cs="Times New Roman"/>
          <w:sz w:val="24"/>
          <w:szCs w:val="24"/>
        </w:rPr>
        <w:t xml:space="preserve"> условий труда должно приниматься комиссией. (в ред. Федерального закона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случае проведения внеплановой специальной оценки условий труда, предусм</w:t>
      </w:r>
      <w:r>
        <w:rPr>
          <w:rFonts w:ascii="Times New Roman" w:hAnsi="Times New Roman" w:cs="Times New Roman"/>
          <w:sz w:val="24"/>
          <w:szCs w:val="24"/>
        </w:rPr>
        <w:t>отренном пунктом 2 части 1 настоящей статьи, на период до утверждения отчета о ее проведении не допускается ухудшение положения работников, занятых на рабочих местах, в отношении которых проводится внеплановая специальная оценка условий труда, в части пред</w:t>
      </w:r>
      <w:r>
        <w:rPr>
          <w:rFonts w:ascii="Times New Roman" w:hAnsi="Times New Roman" w:cs="Times New Roman"/>
          <w:sz w:val="24"/>
          <w:szCs w:val="24"/>
        </w:rPr>
        <w:t>оставляемых им гарантий и компенсаций за работу с вредными и (или) опасными условиями труда по сравнению с их положением до проведения специальной оценки условий труда, результаты которой получены с нарушениями требований настоящего Федерального закона. (в</w:t>
      </w:r>
      <w:r>
        <w:rPr>
          <w:rFonts w:ascii="Times New Roman" w:hAnsi="Times New Roman" w:cs="Times New Roman"/>
          <w:sz w:val="24"/>
          <w:szCs w:val="24"/>
        </w:rPr>
        <w:t xml:space="preserve"> ред. Федерального закона </w:t>
      </w:r>
      <w:hyperlink r:id="rId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18. Федеральная государственная информационная система учета результатов проведения специальной оценки условий труд</w:t>
      </w:r>
      <w:r>
        <w:rPr>
          <w:rFonts w:ascii="Times New Roman" w:hAnsi="Times New Roman" w:cs="Times New Roman"/>
          <w:b/>
          <w:bCs/>
          <w:sz w:val="32"/>
          <w:szCs w:val="32"/>
        </w:rPr>
        <w:t>а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Сведения о результатах проведения специальной оценки условий труда, в том числе в отношении рабочих мест, условия труда на которых декларируются как соответствующие государственным нормативным требованиям охраны труда, подлежат передаче в информационн</w:t>
      </w:r>
      <w:r>
        <w:rPr>
          <w:rFonts w:ascii="Times New Roman" w:hAnsi="Times New Roman" w:cs="Times New Roman"/>
          <w:sz w:val="24"/>
          <w:szCs w:val="24"/>
        </w:rPr>
        <w:t>ую систему учета, за исключением сведений, составляющих государственную или иную охраняемую законом тайну, с учетом требований законодательства Российской Федерации о персональных данных. Обязанность по передаче результатов проведения специальной оценки ус</w:t>
      </w:r>
      <w:r>
        <w:rPr>
          <w:rFonts w:ascii="Times New Roman" w:hAnsi="Times New Roman" w:cs="Times New Roman"/>
          <w:sz w:val="24"/>
          <w:szCs w:val="24"/>
        </w:rPr>
        <w:t xml:space="preserve">ловий труда возлагается на организацию, проводящую специальную оценку условий труда. (в ред. Федеральных законов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информационной системе учета объектами учета являются следующие сведения: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отношении работодателя: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полное наименование;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место нахождения и место осуществления деятельност</w:t>
      </w:r>
      <w:r>
        <w:rPr>
          <w:rFonts w:ascii="Times New Roman" w:hAnsi="Times New Roman" w:cs="Times New Roman"/>
          <w:sz w:val="24"/>
          <w:szCs w:val="24"/>
        </w:rPr>
        <w:t>и;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идентификационный номер налогоплательщика;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в.1) код причины постановки на учет в налоговом органе; (в ред. Федерального закона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основной госу</w:t>
      </w:r>
      <w:r>
        <w:rPr>
          <w:rFonts w:ascii="Times New Roman" w:hAnsi="Times New Roman" w:cs="Times New Roman"/>
          <w:sz w:val="24"/>
          <w:szCs w:val="24"/>
        </w:rPr>
        <w:t>дарственный регистрационный номер;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код по Общероссийскому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классификатору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количество рабочих мест;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количество рабочих мест, на котор</w:t>
      </w:r>
      <w:r>
        <w:rPr>
          <w:rFonts w:ascii="Times New Roman" w:hAnsi="Times New Roman" w:cs="Times New Roman"/>
          <w:sz w:val="24"/>
          <w:szCs w:val="24"/>
        </w:rPr>
        <w:t>ых проведена специальная оценка условий труда;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распределение рабочих мест по классам (подклассам) условий труда;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отношении рабочего места: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индивидуальный номер рабочего места, который при внеплановой и (или) повторной специальной оценке условий </w:t>
      </w:r>
      <w:r>
        <w:rPr>
          <w:rFonts w:ascii="Times New Roman" w:hAnsi="Times New Roman" w:cs="Times New Roman"/>
          <w:sz w:val="24"/>
          <w:szCs w:val="24"/>
        </w:rPr>
        <w:t xml:space="preserve">труда должен полностью совпадать с первоначально указанным для данного рабочего места; (в ред. Федерального закона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код профессии работника или раб</w:t>
      </w:r>
      <w:r>
        <w:rPr>
          <w:rFonts w:ascii="Times New Roman" w:hAnsi="Times New Roman" w:cs="Times New Roman"/>
          <w:sz w:val="24"/>
          <w:szCs w:val="24"/>
        </w:rPr>
        <w:t xml:space="preserve">отников, занятых на данном рабочем месте, в соответствии с Общероссийским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классификатором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профессий рабочих, должностей служащих и тарифных разрядов;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страховой номер индив</w:t>
      </w:r>
      <w:r>
        <w:rPr>
          <w:rFonts w:ascii="Times New Roman" w:hAnsi="Times New Roman" w:cs="Times New Roman"/>
          <w:sz w:val="24"/>
          <w:szCs w:val="24"/>
        </w:rPr>
        <w:t>идуального лицевого счета работника или работников, занятых на данном рабочем месте;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численность работников, занятых на данном рабочем месте;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класс (подкласс) условий труда на данном рабочем месте, а также класс (подкласс) условий труда в отношении к</w:t>
      </w:r>
      <w:r>
        <w:rPr>
          <w:rFonts w:ascii="Times New Roman" w:hAnsi="Times New Roman" w:cs="Times New Roman"/>
          <w:sz w:val="24"/>
          <w:szCs w:val="24"/>
        </w:rPr>
        <w:t>аждого вредного и (или) опасного производственных факторов с указанием их наименования, единиц их измерения, измеренных значений, соответствующих нормативов (гигиенических нормативов) условий труда, продолжительности воздействия данных вредных и (или) опас</w:t>
      </w:r>
      <w:r>
        <w:rPr>
          <w:rFonts w:ascii="Times New Roman" w:hAnsi="Times New Roman" w:cs="Times New Roman"/>
          <w:sz w:val="24"/>
          <w:szCs w:val="24"/>
        </w:rPr>
        <w:t>ных производственных факторов на работника и сведений о снижении класса (подкласса) условий труда на основании оценки эффективности средств индивидуальной защиты, включая реквизиты протокола оценки эффективности применяемых работниками, занятыми на рабочих</w:t>
      </w:r>
      <w:r>
        <w:rPr>
          <w:rFonts w:ascii="Times New Roman" w:hAnsi="Times New Roman" w:cs="Times New Roman"/>
          <w:sz w:val="24"/>
          <w:szCs w:val="24"/>
        </w:rPr>
        <w:t xml:space="preserve"> местах с вредными условиями труда, средств индивидуальной защиты, прошедших обязательную сертификацию в порядке, установленном техническим регламентом, проводимой в целях снижения класса (подкласса) условий труда (в случае проведения такой оценки); (в ред</w:t>
      </w:r>
      <w:r>
        <w:rPr>
          <w:rFonts w:ascii="Times New Roman" w:hAnsi="Times New Roman" w:cs="Times New Roman"/>
          <w:sz w:val="24"/>
          <w:szCs w:val="24"/>
        </w:rPr>
        <w:t xml:space="preserve">. Федерального закона </w:t>
      </w:r>
      <w:hyperlink r:id="rId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основание для формирования прав работников, занятых на данном рабочем месте, на досрочное назначение страховой пенсии по ста</w:t>
      </w:r>
      <w:r>
        <w:rPr>
          <w:rFonts w:ascii="Times New Roman" w:hAnsi="Times New Roman" w:cs="Times New Roman"/>
          <w:sz w:val="24"/>
          <w:szCs w:val="24"/>
        </w:rPr>
        <w:t xml:space="preserve">рости (при наличии таких прав); (в ред. Федерального закона </w:t>
      </w:r>
      <w:hyperlink r:id="rId1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сведения о произошедших за последние пять лет несчастных случаях на производстве и о п</w:t>
      </w:r>
      <w:r>
        <w:rPr>
          <w:rFonts w:ascii="Times New Roman" w:hAnsi="Times New Roman" w:cs="Times New Roman"/>
          <w:sz w:val="24"/>
          <w:szCs w:val="24"/>
        </w:rPr>
        <w:t>рофессиональных заболеваниях, выявленных у работников, занятых на данном рабочем месте;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сведения о качестве результатов проведения специальной оценки условий труда (соответствие или несоответствие результатов проведения специальной оценки условий труда </w:t>
      </w:r>
      <w:r>
        <w:rPr>
          <w:rFonts w:ascii="Times New Roman" w:hAnsi="Times New Roman" w:cs="Times New Roman"/>
          <w:sz w:val="24"/>
          <w:szCs w:val="24"/>
        </w:rPr>
        <w:t>требованиям настоящего Федерального закона в случае проведения экспертизы качества специальной оценки условий труда);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сведения о принятии федеральным органом исполнительной власти, уполномоченным на проведение федерального государственного надзора за со</w:t>
      </w:r>
      <w:r>
        <w:rPr>
          <w:rFonts w:ascii="Times New Roman" w:hAnsi="Times New Roman" w:cs="Times New Roman"/>
          <w:sz w:val="24"/>
          <w:szCs w:val="24"/>
        </w:rPr>
        <w:t xml:space="preserve">блюдением трудового законодательства и иных нормативных правовых актов, содержащих нормы трудового права, решения о прекращении действия декларации соответствия условий труда государственным </w:t>
      </w:r>
      <w:r>
        <w:rPr>
          <w:rFonts w:ascii="Times New Roman" w:hAnsi="Times New Roman" w:cs="Times New Roman"/>
          <w:sz w:val="24"/>
          <w:szCs w:val="24"/>
        </w:rPr>
        <w:lastRenderedPageBreak/>
        <w:t>нормативным требованиям охраны труда; (в ред.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отношении организации, проводившей специальную оценку условий труда: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полное наименование;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регистрационный номер записи в реестре организа</w:t>
      </w:r>
      <w:r>
        <w:rPr>
          <w:rFonts w:ascii="Times New Roman" w:hAnsi="Times New Roman" w:cs="Times New Roman"/>
          <w:sz w:val="24"/>
          <w:szCs w:val="24"/>
        </w:rPr>
        <w:t>ций, проводящих специальную оценку условий труда;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идентификационный номер налогоплательщика;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основной государственный регистрационный номер;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сведения об аккредитации испытательной лаборатории (центра), в том числе номер и срок действия аттестата а</w:t>
      </w:r>
      <w:r>
        <w:rPr>
          <w:rFonts w:ascii="Times New Roman" w:hAnsi="Times New Roman" w:cs="Times New Roman"/>
          <w:sz w:val="24"/>
          <w:szCs w:val="24"/>
        </w:rPr>
        <w:t>ккредитации испытательной лаборатории (центра);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сведения об экспертах организации, проводившей специальную оценку условий труда, участвовавших в ее проведении, в том числе фамилия, имя, отчество, должность и регистрационный номер записи в реестре экспер</w:t>
      </w:r>
      <w:r>
        <w:rPr>
          <w:rFonts w:ascii="Times New Roman" w:hAnsi="Times New Roman" w:cs="Times New Roman"/>
          <w:sz w:val="24"/>
          <w:szCs w:val="24"/>
        </w:rPr>
        <w:t>тов организаций, проводящих специальную оценку условий труда;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сведения о применявшихся испытательной лабораторией (центром) средствах измерений, включающие в себя наименование средства измерения и его номер в Федеральном информационном фонде по обеспече</w:t>
      </w:r>
      <w:r>
        <w:rPr>
          <w:rFonts w:ascii="Times New Roman" w:hAnsi="Times New Roman" w:cs="Times New Roman"/>
          <w:sz w:val="24"/>
          <w:szCs w:val="24"/>
        </w:rPr>
        <w:t>нию единства измерений, заводской номер средства измерений, дату окончания срока действия его поверки, дату проведения измерений, наименования измерявшихся вредного и (или) опасного производственных факторов.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Организация, проводящая специальную оценку у</w:t>
      </w:r>
      <w:r>
        <w:rPr>
          <w:rFonts w:ascii="Times New Roman" w:hAnsi="Times New Roman" w:cs="Times New Roman"/>
          <w:sz w:val="24"/>
          <w:szCs w:val="24"/>
        </w:rPr>
        <w:t xml:space="preserve">словий труда, в течение десяти рабочих дней со дня утверждения отчета о ее проведении передает в информационную систему учета в форме электронного документа, подписанного усиленной квалифицированной электронной подписью, сведения, предусмотренные частью 2 </w:t>
      </w:r>
      <w:r>
        <w:rPr>
          <w:rFonts w:ascii="Times New Roman" w:hAnsi="Times New Roman" w:cs="Times New Roman"/>
          <w:sz w:val="24"/>
          <w:szCs w:val="24"/>
        </w:rPr>
        <w:t>настоящей статьи. Указанная организация в течение трех рабочих дней со дня внесения в информационную систему учета сведений обязана уведомить работодателя об этом на бумажном носителе заказным почтовым отправлением с уведомлением о вручении либо в форме эл</w:t>
      </w:r>
      <w:r>
        <w:rPr>
          <w:rFonts w:ascii="Times New Roman" w:hAnsi="Times New Roman" w:cs="Times New Roman"/>
          <w:sz w:val="24"/>
          <w:szCs w:val="24"/>
        </w:rPr>
        <w:t xml:space="preserve">ектронного документа, подписанного усиленной квалифицированной электронной подписью, с приложением копий подтверждающих документов. (в ред. Федерального закона </w:t>
      </w:r>
      <w:hyperlink r:id="rId1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27.12.2019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случае невыполнения организацией, проводящей специальную оценку условий труда, обязанностей, предусмотренных частями 1 и 3 настоящей статьи, работодатель вправе передавать в территориальный орган федерального органа исполнительной власти, у</w:t>
      </w:r>
      <w:r>
        <w:rPr>
          <w:rFonts w:ascii="Times New Roman" w:hAnsi="Times New Roman" w:cs="Times New Roman"/>
          <w:sz w:val="24"/>
          <w:szCs w:val="24"/>
        </w:rPr>
        <w:t>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том числе в электронной форме, имеющиеся у него сведения в отношении объекто</w:t>
      </w:r>
      <w:r>
        <w:rPr>
          <w:rFonts w:ascii="Times New Roman" w:hAnsi="Times New Roman" w:cs="Times New Roman"/>
          <w:sz w:val="24"/>
          <w:szCs w:val="24"/>
        </w:rPr>
        <w:t xml:space="preserve">в учета, указанных в части 2 настоящей статьи. (в ред. Федерального закона </w:t>
      </w:r>
      <w:hyperlink r:id="rId1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случае, указанном в части 4 настоящей статьи, территориальный орган ф</w:t>
      </w:r>
      <w:r>
        <w:rPr>
          <w:rFonts w:ascii="Times New Roman" w:hAnsi="Times New Roman" w:cs="Times New Roman"/>
          <w:sz w:val="24"/>
          <w:szCs w:val="24"/>
        </w:rPr>
        <w:t>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передает в информационную систему у</w:t>
      </w:r>
      <w:r>
        <w:rPr>
          <w:rFonts w:ascii="Times New Roman" w:hAnsi="Times New Roman" w:cs="Times New Roman"/>
          <w:sz w:val="24"/>
          <w:szCs w:val="24"/>
        </w:rPr>
        <w:t xml:space="preserve">чета в форме электронного документа, подписанного усиленной квалифицированной электронной подписью, сведения в отношении объектов учета, указанных в части 2 настоящей статьи. (в ред. Федерального закона </w:t>
      </w:r>
      <w:hyperlink r:id="rId1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Сведения, содержащиеся в информационной системе учета, используются федеральным органом исполнительной власти, осуществляющим функции по выработке и реализации государственной политики и нормативно-п</w:t>
      </w:r>
      <w:r>
        <w:rPr>
          <w:rFonts w:ascii="Times New Roman" w:hAnsi="Times New Roman" w:cs="Times New Roman"/>
          <w:sz w:val="24"/>
          <w:szCs w:val="24"/>
        </w:rPr>
        <w:t>равовому регулированию в сфере труда, подведомственной ему федеральной службой и координируемыми им государственными внебюджетными фондами, налоговыми органами, а также федеральным органом исполнительной власти, осуществляющим функции по организации и осущ</w:t>
      </w:r>
      <w:r>
        <w:rPr>
          <w:rFonts w:ascii="Times New Roman" w:hAnsi="Times New Roman" w:cs="Times New Roman"/>
          <w:sz w:val="24"/>
          <w:szCs w:val="24"/>
        </w:rPr>
        <w:t xml:space="preserve">ествлению федерального государственного санитарно-эпидемиологического надзора, органами исполнительной власти субъектов Российской Федерации в области охраны труда и страховщиками в целях, указанных в </w:t>
      </w:r>
      <w:hyperlink r:id="rId1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(в ред. Федерального закона </w:t>
      </w:r>
      <w:hyperlink r:id="rId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Порядок формирования, хранения и использования с</w:t>
      </w:r>
      <w:r>
        <w:rPr>
          <w:rFonts w:ascii="Times New Roman" w:hAnsi="Times New Roman" w:cs="Times New Roman"/>
          <w:sz w:val="24"/>
          <w:szCs w:val="24"/>
        </w:rPr>
        <w:t>ведений, содержащихся в информационной системе учета, в том числе порядок присвоения идентификационного номера специальной оценке условий труда, устанавливается федеральным органом исполнительной власти, осуществляющим функции по выработке и реализации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ударственной политики и нормативно-правовому регулированию в сфере труда. (в ред. Федерального закона </w:t>
      </w:r>
      <w:hyperlink r:id="rId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Участники информационного взаимодействия обя</w:t>
      </w:r>
      <w:r>
        <w:rPr>
          <w:rFonts w:ascii="Times New Roman" w:hAnsi="Times New Roman" w:cs="Times New Roman"/>
          <w:sz w:val="24"/>
          <w:szCs w:val="24"/>
        </w:rPr>
        <w:t>заны соблюдать конфиденциальность сведений, содержащихся в информационной системе учета, обеспечивать защиту этих сведений от несанкционированного доступа в соответствии с законодательством Российской Федерации.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Оператором информационной системы учета я</w:t>
      </w:r>
      <w:r>
        <w:rPr>
          <w:rFonts w:ascii="Times New Roman" w:hAnsi="Times New Roman" w:cs="Times New Roman"/>
          <w:sz w:val="24"/>
          <w:szCs w:val="24"/>
        </w:rPr>
        <w:t>вляется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труда.</w:t>
      </w:r>
    </w:p>
    <w:p w:rsidR="00000000" w:rsidRDefault="004F3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3. ОРГАНИЗАЦИИ, ПРОВОДЯЩИЕ СПЕЦИАЛЬНУЮ ОЦЕНКУ УСЛОВИЙ ТРУДА, И ЭКСПЕРТЫ ОР</w:t>
      </w:r>
      <w:r>
        <w:rPr>
          <w:rFonts w:ascii="Times New Roman" w:hAnsi="Times New Roman" w:cs="Times New Roman"/>
          <w:b/>
          <w:bCs/>
          <w:sz w:val="32"/>
          <w:szCs w:val="32"/>
        </w:rPr>
        <w:t>ГАНИЗАЦИЙ, ПРОВОДЯЩИХ СПЕЦИАЛЬНУЮ ОЦЕНКУ УСЛОВИЙ ТРУДА</w:t>
      </w:r>
    </w:p>
    <w:p w:rsidR="00000000" w:rsidRDefault="004F3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19. Организация, проводящая специальную оценку условий труда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Организация, проводящая специальную оценку условий труда, должна соответствовать следующим требованиям: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указание в уставных до</w:t>
      </w:r>
      <w:r>
        <w:rPr>
          <w:rFonts w:ascii="Times New Roman" w:hAnsi="Times New Roman" w:cs="Times New Roman"/>
          <w:sz w:val="24"/>
          <w:szCs w:val="24"/>
        </w:rPr>
        <w:t>кументах организации в качестве основного вида деятельности или одного из видов ее деятельности проведение специальной оценки условий труда;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наличие в организации не менее пяти экспертов, работающих по трудовому договору и имеющих сертификат эксперта на</w:t>
      </w:r>
      <w:r>
        <w:rPr>
          <w:rFonts w:ascii="Times New Roman" w:hAnsi="Times New Roman" w:cs="Times New Roman"/>
          <w:sz w:val="24"/>
          <w:szCs w:val="24"/>
        </w:rPr>
        <w:t xml:space="preserve"> право выполнения работ по специальной оценке условий труда, в том числе не менее одного эксперта, имеющего высшее образование по одной из специальностей - общая гигиена, гигиена труда, санитарно-гигиенические лабораторные исследования; (в ред. Федеральног</w:t>
      </w:r>
      <w:r>
        <w:rPr>
          <w:rFonts w:ascii="Times New Roman" w:hAnsi="Times New Roman" w:cs="Times New Roman"/>
          <w:sz w:val="24"/>
          <w:szCs w:val="24"/>
        </w:rPr>
        <w:t xml:space="preserve">о закона </w:t>
      </w:r>
      <w:hyperlink r:id="rId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наличие в качестве структурного подразделения испытательной лаборатории (центра), которая аккредитована национальным органом по аккредита</w:t>
      </w:r>
      <w:r>
        <w:rPr>
          <w:rFonts w:ascii="Times New Roman" w:hAnsi="Times New Roman" w:cs="Times New Roman"/>
          <w:sz w:val="24"/>
          <w:szCs w:val="24"/>
        </w:rPr>
        <w:t xml:space="preserve">ции в соответствии с законодательством Российской Федерации об аккредитации в национальной системе </w:t>
      </w:r>
      <w:r>
        <w:rPr>
          <w:rFonts w:ascii="Times New Roman" w:hAnsi="Times New Roman" w:cs="Times New Roman"/>
          <w:sz w:val="24"/>
          <w:szCs w:val="24"/>
        </w:rPr>
        <w:lastRenderedPageBreak/>
        <w:t>аккредитации и областью аккредитации которой является проведение исследований (испытаний) и измерений вредных и (или) опасных факторов производственной среды</w:t>
      </w:r>
      <w:r>
        <w:rPr>
          <w:rFonts w:ascii="Times New Roman" w:hAnsi="Times New Roman" w:cs="Times New Roman"/>
          <w:sz w:val="24"/>
          <w:szCs w:val="24"/>
        </w:rPr>
        <w:t xml:space="preserve"> и трудового процесса, предусмотренных пунктами </w:t>
      </w:r>
      <w:hyperlink r:id="rId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3 статьи 13 настоящего Федерального закона, с учетом требований, установленных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12 настоящего Федерального закона. (в ред. Федеральных законов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23.06.2014 N 160-ФЗ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Организация, допущенная в установленном порядке к деятельности по проведению специальной оценки условий труда, обязана передавать в федеральный орган исполните</w:t>
      </w:r>
      <w:r>
        <w:rPr>
          <w:rFonts w:ascii="Times New Roman" w:hAnsi="Times New Roman" w:cs="Times New Roman"/>
          <w:sz w:val="24"/>
          <w:szCs w:val="24"/>
        </w:rPr>
        <w:t xml:space="preserve">льной власти, осуществляющий функции по выработке и реализации государственной политики и нормативно-правовому регулированию в сфере труда, следующую информацию в случаях: (в ред. Федерального закона </w:t>
      </w:r>
      <w:hyperlink r:id="rId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сокращения в установленном порядке области аккредитации испытательной лаборатории (центра), являющейся структурным подразделением такой организации, с указанием исключенных из области аккредитации вредн</w:t>
      </w:r>
      <w:r>
        <w:rPr>
          <w:rFonts w:ascii="Times New Roman" w:hAnsi="Times New Roman" w:cs="Times New Roman"/>
          <w:sz w:val="24"/>
          <w:szCs w:val="24"/>
        </w:rPr>
        <w:t xml:space="preserve">ых и (или) опасных факторов производственной среды и трудового процесса, указанных в пунктах </w:t>
      </w:r>
      <w:hyperlink r:id="rId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3 статьи 13 настоящего Федерального закона; (в ред.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изменения состава экспертов организации, имеющих выданный в установленном порядке сертификат эксперта на право выполнения работ по специал</w:t>
      </w:r>
      <w:r>
        <w:rPr>
          <w:rFonts w:ascii="Times New Roman" w:hAnsi="Times New Roman" w:cs="Times New Roman"/>
          <w:sz w:val="24"/>
          <w:szCs w:val="24"/>
        </w:rPr>
        <w:t xml:space="preserve">ьной оценке условий труда. (в ред. Федерального закона </w:t>
      </w:r>
      <w:hyperlink r:id="rId1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Требования к организации, проводящей специальную оценку условий труда, предусмотренные пунктом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 части 1.1 статьи 19 данного документа, применялись по 31.12.2021 включительно (</w:t>
      </w:r>
      <w:hyperlink r:id="rId143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8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27).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Информация, предусмотренная частью 1.1 настоящей статьи, передает</w:t>
      </w:r>
      <w:r>
        <w:rPr>
          <w:rFonts w:ascii="Times New Roman" w:hAnsi="Times New Roman" w:cs="Times New Roman"/>
          <w:sz w:val="24"/>
          <w:szCs w:val="24"/>
        </w:rPr>
        <w:t xml:space="preserve">ся организацией, проводящей специальную оценку условий труда,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труда, в течение десяти рабочих </w:t>
      </w:r>
      <w:r>
        <w:rPr>
          <w:rFonts w:ascii="Times New Roman" w:hAnsi="Times New Roman" w:cs="Times New Roman"/>
          <w:sz w:val="24"/>
          <w:szCs w:val="24"/>
        </w:rPr>
        <w:t>дней со дня наступления случаев, указанных в части 1.1 настоящей статьи, на бумажном носителе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подписью, с при</w:t>
      </w:r>
      <w:r>
        <w:rPr>
          <w:rFonts w:ascii="Times New Roman" w:hAnsi="Times New Roman" w:cs="Times New Roman"/>
          <w:sz w:val="24"/>
          <w:szCs w:val="24"/>
        </w:rPr>
        <w:t xml:space="preserve">ложением копий подтверждающих документов. Федеральный орган исполнительной власти, (в ред. Федерального закона </w:t>
      </w:r>
      <w:hyperlink r:id="rId1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осуществляющий функции по выработке и </w:t>
      </w:r>
      <w:r>
        <w:rPr>
          <w:rFonts w:ascii="Times New Roman" w:hAnsi="Times New Roman" w:cs="Times New Roman"/>
          <w:sz w:val="24"/>
          <w:szCs w:val="24"/>
        </w:rPr>
        <w:t xml:space="preserve">реализации государственной политики и нормативно-правовому регулированию в сфере труда, рассматривает поступившую информацию в течение двадцати рабочих дней со дня ее регистрации. (в ред. Федерального закона </w:t>
      </w:r>
      <w:hyperlink r:id="rId1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В случае выявления фактов несоблюдения требований, установленных </w:t>
      </w:r>
      <w:hyperlink r:id="rId1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12 настоящего Федерального з</w:t>
      </w:r>
      <w:r>
        <w:rPr>
          <w:rFonts w:ascii="Times New Roman" w:hAnsi="Times New Roman" w:cs="Times New Roman"/>
          <w:sz w:val="24"/>
          <w:szCs w:val="24"/>
        </w:rPr>
        <w:t>акона и частью 1 настоящей статьи, деятельность организации, проводящей специальную оценку условий труда, приостанавливается до момента устранения выявленных нарушений и представления в федеральный орган исполнительной власти, осуществляющий функции по выр</w:t>
      </w:r>
      <w:r>
        <w:rPr>
          <w:rFonts w:ascii="Times New Roman" w:hAnsi="Times New Roman" w:cs="Times New Roman"/>
          <w:sz w:val="24"/>
          <w:szCs w:val="24"/>
        </w:rPr>
        <w:t xml:space="preserve">аботке и реализации государственной политики и нормативно-правовому регулированию в сфере труда, копий документов, подтверждающих устранение выявленных нарушений. (в ред. Федерального закона </w:t>
      </w:r>
      <w:hyperlink r:id="rId1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Организация, проводящая специальную оценку условий труда, вправе проводить исследования (испытания) и измерения вредных и (или) опасных факторов производственной </w:t>
      </w:r>
      <w:r>
        <w:rPr>
          <w:rFonts w:ascii="Times New Roman" w:hAnsi="Times New Roman" w:cs="Times New Roman"/>
          <w:sz w:val="24"/>
          <w:szCs w:val="24"/>
        </w:rPr>
        <w:lastRenderedPageBreak/>
        <w:t>среды и трудового процесса, предусмотренных пункт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hyperlink r:id="rId1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3 статьи 13 настоящего Федерального закона, в случае, если проведение исследований (испытаний) и измерений данных факторов является областью аккредитации ее испытательной лаборатории (центра), самостоятельно или привлечь по гражданско-право</w:t>
      </w:r>
      <w:r>
        <w:rPr>
          <w:rFonts w:ascii="Times New Roman" w:hAnsi="Times New Roman" w:cs="Times New Roman"/>
          <w:sz w:val="24"/>
          <w:szCs w:val="24"/>
        </w:rPr>
        <w:t>вому договору для проведения исследований (испытаний) и измерений данных факторов испытательные лаборатории (центры), аккредитованные национальным органом по аккредитации в соответствии с законодательством Российской Федерации об аккредитации в национально</w:t>
      </w:r>
      <w:r>
        <w:rPr>
          <w:rFonts w:ascii="Times New Roman" w:hAnsi="Times New Roman" w:cs="Times New Roman"/>
          <w:sz w:val="24"/>
          <w:szCs w:val="24"/>
        </w:rPr>
        <w:t xml:space="preserve">й системе аккредитации. (в ред. Федерального закона </w:t>
      </w:r>
      <w:hyperlink r:id="rId1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23.06.2014 N 160-ФЗ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допуска организаций к деятельности по проведению специальной оценки условий труда, их</w:t>
      </w:r>
      <w:r>
        <w:rPr>
          <w:rFonts w:ascii="Times New Roman" w:hAnsi="Times New Roman" w:cs="Times New Roman"/>
          <w:sz w:val="24"/>
          <w:szCs w:val="24"/>
        </w:rPr>
        <w:t xml:space="preserve"> регистрации в реестре организаций, проводящих специальную оценку условий труда, приостановления и прекращения деятельности по проведению специальной оценки условий труда устанавливается Правительством Российской Федерации.</w:t>
      </w:r>
    </w:p>
    <w:p w:rsidR="00000000" w:rsidRDefault="004F3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20. Эксперты организаций</w:t>
      </w:r>
      <w:r>
        <w:rPr>
          <w:rFonts w:ascii="Times New Roman" w:hAnsi="Times New Roman" w:cs="Times New Roman"/>
          <w:b/>
          <w:bCs/>
          <w:sz w:val="32"/>
          <w:szCs w:val="32"/>
        </w:rPr>
        <w:t>, проводящих специальную оценку условий труда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трудовой деятельности в качестве эксперта организации, проводящей специальную оценку условий труда, допускаются лица, прошедшие аттестацию на право выполнения работ по специальной оценке условий труда и им</w:t>
      </w:r>
      <w:r>
        <w:rPr>
          <w:rFonts w:ascii="Times New Roman" w:hAnsi="Times New Roman" w:cs="Times New Roman"/>
          <w:sz w:val="24"/>
          <w:szCs w:val="24"/>
        </w:rPr>
        <w:t>еющие сертификат эксперта на право выполнения работ по специальной оценке условий труда (далее - сертификат эксперта).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Аттестация на право выполнения работ по специальной оценке условий труда, выдача в результате ее проведения сертификата эксперта и его</w:t>
      </w:r>
      <w:r>
        <w:rPr>
          <w:rFonts w:ascii="Times New Roman" w:hAnsi="Times New Roman" w:cs="Times New Roman"/>
          <w:sz w:val="24"/>
          <w:szCs w:val="24"/>
        </w:rPr>
        <w:t xml:space="preserve"> аннулирование осуществляются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в порядке, установленном Правительством Российской Федера</w:t>
      </w:r>
      <w:r>
        <w:rPr>
          <w:rFonts w:ascii="Times New Roman" w:hAnsi="Times New Roman" w:cs="Times New Roman"/>
          <w:sz w:val="24"/>
          <w:szCs w:val="24"/>
        </w:rPr>
        <w:t>ции.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Лица, претендующие на получение сертификата эксперта, должны соответствовать следующим требованиям: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наличие высшего образования;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наличие дополнительного профессионального образования, содержание дополнительной профессиональной программы котор</w:t>
      </w:r>
      <w:r>
        <w:rPr>
          <w:rFonts w:ascii="Times New Roman" w:hAnsi="Times New Roman" w:cs="Times New Roman"/>
          <w:sz w:val="24"/>
          <w:szCs w:val="24"/>
        </w:rPr>
        <w:t>ого предусматривает изучение вопросов оценки условий труда в объеме не менее чем семьдесят два часа;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наличие опыта практической работы в области оценки условий труда, в том числе в области аттестации рабочих мест по условиям труда, не менее трех лет.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Форма сертификата эксперта, технические требования к нему и инструкция по заполнению бланка сертификата эксперта устанавливаются федеральным органом исполнительной власти, осуществляющим функции по выработке и реализации государственной политики и нормати</w:t>
      </w:r>
      <w:r>
        <w:rPr>
          <w:rFonts w:ascii="Times New Roman" w:hAnsi="Times New Roman" w:cs="Times New Roman"/>
          <w:sz w:val="24"/>
          <w:szCs w:val="24"/>
        </w:rPr>
        <w:t>вно-правовому регулированию в сфере труда.</w:t>
      </w:r>
    </w:p>
    <w:p w:rsidR="00000000" w:rsidRDefault="004F3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21. Реестр организаций, проводящих специальную оценку условий труда, и реестр экспертов организаций, проводящих специальную оценку условий труда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Федеральным органом исполнительной власти, осуществляющим</w:t>
      </w:r>
      <w:r>
        <w:rPr>
          <w:rFonts w:ascii="Times New Roman" w:hAnsi="Times New Roman" w:cs="Times New Roman"/>
          <w:sz w:val="24"/>
          <w:szCs w:val="24"/>
        </w:rPr>
        <w:t xml:space="preserve"> функции по выработке и </w:t>
      </w:r>
      <w:r>
        <w:rPr>
          <w:rFonts w:ascii="Times New Roman" w:hAnsi="Times New Roman" w:cs="Times New Roman"/>
          <w:sz w:val="24"/>
          <w:szCs w:val="24"/>
        </w:rPr>
        <w:lastRenderedPageBreak/>
        <w:t>реализации государственной политики и нормативно-правовому регулированию в сфере труда, осуществляются формирование и ведение реестра организаций, проводящих специальную оценку условий труда (далее - реестр организаций), и реестра э</w:t>
      </w:r>
      <w:r>
        <w:rPr>
          <w:rFonts w:ascii="Times New Roman" w:hAnsi="Times New Roman" w:cs="Times New Roman"/>
          <w:sz w:val="24"/>
          <w:szCs w:val="24"/>
        </w:rPr>
        <w:t>кспертов организаций, проводящих специальную оценку условий труда (далее - реестр экспертов).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формирования и ведения реестра организаций устанавливается Правительством Российской Федерации.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формирования и ведения реестра экспертов уст</w:t>
      </w:r>
      <w:r>
        <w:rPr>
          <w:rFonts w:ascii="Times New Roman" w:hAnsi="Times New Roman" w:cs="Times New Roman"/>
          <w:sz w:val="24"/>
          <w:szCs w:val="24"/>
        </w:rPr>
        <w:t>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реестр организаций вносятся следующие сведения: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полное наименовани</w:t>
      </w:r>
      <w:r>
        <w:rPr>
          <w:rFonts w:ascii="Times New Roman" w:hAnsi="Times New Roman" w:cs="Times New Roman"/>
          <w:sz w:val="24"/>
          <w:szCs w:val="24"/>
        </w:rPr>
        <w:t xml:space="preserve">е организации, место ее нахождения, наименования и места нахождения филиалов и представительств организации (при наличии); (в ред. Федерального закона </w:t>
      </w:r>
      <w:hyperlink r:id="rId1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идентификационный номер налогоплательщика;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основной государственный регистрационный номер;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регистрационный номер записи в реестре организаций;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дата внесения сведений об организации в реестр организаций;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дата принятия решения о приостановле</w:t>
      </w:r>
      <w:r>
        <w:rPr>
          <w:rFonts w:ascii="Times New Roman" w:hAnsi="Times New Roman" w:cs="Times New Roman"/>
          <w:sz w:val="24"/>
          <w:szCs w:val="24"/>
        </w:rPr>
        <w:t>нии деятельности организации в качестве организации, проводящей специальную оценку условий труда, и основание принятия такого решения;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дата принятия решения о возобновлении деятельности организации в качестве организации, проводящей специальную оценку у</w:t>
      </w:r>
      <w:r>
        <w:rPr>
          <w:rFonts w:ascii="Times New Roman" w:hAnsi="Times New Roman" w:cs="Times New Roman"/>
          <w:sz w:val="24"/>
          <w:szCs w:val="24"/>
        </w:rPr>
        <w:t>словий труда, и основание принятия такого решения;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дата принятия решения о прекращении деятельности организации в качестве организации, проводящей специальную оценку условий труда, и основание принятия такого решения.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реестр экспертов вносятся след</w:t>
      </w:r>
      <w:r>
        <w:rPr>
          <w:rFonts w:ascii="Times New Roman" w:hAnsi="Times New Roman" w:cs="Times New Roman"/>
          <w:sz w:val="24"/>
          <w:szCs w:val="24"/>
        </w:rPr>
        <w:t>ующие сведения: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фамилия, имя, отчество (при наличии) эксперта;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номер, дата выдачи сертификата эксперта (дубликата сертификата эксперта) и дата окончания срока действия сертификата эксперта (дубликата сертификата эксперта);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область или области деят</w:t>
      </w:r>
      <w:r>
        <w:rPr>
          <w:rFonts w:ascii="Times New Roman" w:hAnsi="Times New Roman" w:cs="Times New Roman"/>
          <w:sz w:val="24"/>
          <w:szCs w:val="24"/>
        </w:rPr>
        <w:t>ельности, в рамках которых эксперт может выполнять работы по проведению специальной оценки условий труда;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дата аннулирования сертификата эксперта.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Сведения, указанные в частях 4 и 5 настоящей статьи, подлежат размещению на официальном сайте федеральн</w:t>
      </w:r>
      <w:r>
        <w:rPr>
          <w:rFonts w:ascii="Times New Roman" w:hAnsi="Times New Roman" w:cs="Times New Roman"/>
          <w:sz w:val="24"/>
          <w:szCs w:val="24"/>
        </w:rPr>
        <w:t>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труда, в информационно-телекоммуникационной сети "Интернет" и должны быть доступны для ознакомления вс</w:t>
      </w:r>
      <w:r>
        <w:rPr>
          <w:rFonts w:ascii="Times New Roman" w:hAnsi="Times New Roman" w:cs="Times New Roman"/>
          <w:sz w:val="24"/>
          <w:szCs w:val="24"/>
        </w:rPr>
        <w:t>ем заинтересованным лицам без взимания платы.</w:t>
      </w:r>
    </w:p>
    <w:p w:rsidR="00000000" w:rsidRDefault="004F3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22. Независимость организаций, проводящих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специальную оценку условий труда, и экспертов организаций, проводящих специальную оценку условий труда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Организации, проводящие специальную оценку условий тру</w:t>
      </w:r>
      <w:r>
        <w:rPr>
          <w:rFonts w:ascii="Times New Roman" w:hAnsi="Times New Roman" w:cs="Times New Roman"/>
          <w:sz w:val="24"/>
          <w:szCs w:val="24"/>
        </w:rPr>
        <w:t xml:space="preserve">да, и эксперты организаций, проводящих специальную оценку условий труда, независимы и руководствуются в своей деятельности исключительно требованиями Трудового </w:t>
      </w:r>
      <w:hyperlink r:id="rId1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</w:t>
      </w:r>
      <w:r>
        <w:rPr>
          <w:rFonts w:ascii="Times New Roman" w:hAnsi="Times New Roman" w:cs="Times New Roman"/>
          <w:sz w:val="24"/>
          <w:szCs w:val="24"/>
        </w:rPr>
        <w:t>ской Федерации, настоящего Федерального закона, других федеральных законов и иных нормативных правовых актов Российской Федерации, регулирующих специальную оценку условий труда.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Специальная оценка условий труда не может проводиться: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должностными лица</w:t>
      </w:r>
      <w:r>
        <w:rPr>
          <w:rFonts w:ascii="Times New Roman" w:hAnsi="Times New Roman" w:cs="Times New Roman"/>
          <w:sz w:val="24"/>
          <w:szCs w:val="24"/>
        </w:rPr>
        <w:t>ми органов исполнительной власти, уполномоченных на осуществление государственного надзора (контроля) в установленной сфере деятельности, а также на проведение государственной экспертизы условий труда;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организациями, руководители и иные должностные лица</w:t>
      </w:r>
      <w:r>
        <w:rPr>
          <w:rFonts w:ascii="Times New Roman" w:hAnsi="Times New Roman" w:cs="Times New Roman"/>
          <w:sz w:val="24"/>
          <w:szCs w:val="24"/>
        </w:rPr>
        <w:t xml:space="preserve"> которых являются учредителями (участниками) юридических лиц (работодателей) и на рабочих местах которых проводится специальная оценка условий труда, должностными лицами таких организаций, несущими ответственность за организацию и проведение специальной оц</w:t>
      </w:r>
      <w:r>
        <w:rPr>
          <w:rFonts w:ascii="Times New Roman" w:hAnsi="Times New Roman" w:cs="Times New Roman"/>
          <w:sz w:val="24"/>
          <w:szCs w:val="24"/>
        </w:rPr>
        <w:t>енки условий труда;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организациями, руководители и иные должностные лица которых состоят в близком родстве или свойстве (родители, супруги, дети, братья, сестры, а также братья, сестры, родители, дети супругов и супруги детей) с учредителями (участниками</w:t>
      </w:r>
      <w:r>
        <w:rPr>
          <w:rFonts w:ascii="Times New Roman" w:hAnsi="Times New Roman" w:cs="Times New Roman"/>
          <w:sz w:val="24"/>
          <w:szCs w:val="24"/>
        </w:rPr>
        <w:t>) юридических лиц (работодателей), на рабочих местах которых проводится специальная оценка условий труда, должностными лицами таких организаций, несущими ответственность за организацию и проведение специальной оценки условий труда;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организациями в отнош</w:t>
      </w:r>
      <w:r>
        <w:rPr>
          <w:rFonts w:ascii="Times New Roman" w:hAnsi="Times New Roman" w:cs="Times New Roman"/>
          <w:sz w:val="24"/>
          <w:szCs w:val="24"/>
        </w:rPr>
        <w:t>ении юридических лиц (работодателей), на рабочих местах которых проводится специальная оценка условий труда и для которых такие организации являются учредителями (участниками), в отношении дочерних обществ, филиалов и представительств указанных юридических</w:t>
      </w:r>
      <w:r>
        <w:rPr>
          <w:rFonts w:ascii="Times New Roman" w:hAnsi="Times New Roman" w:cs="Times New Roman"/>
          <w:sz w:val="24"/>
          <w:szCs w:val="24"/>
        </w:rPr>
        <w:t xml:space="preserve"> лиц (работодателей), а также в отношении юридических лиц (работодателей), имеющих общих с такой организацией учредителей (участников);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экспертами, являющимися учредителями (участниками) юридических лиц (работодателей), на рабочих местах которых проводи</w:t>
      </w:r>
      <w:r>
        <w:rPr>
          <w:rFonts w:ascii="Times New Roman" w:hAnsi="Times New Roman" w:cs="Times New Roman"/>
          <w:sz w:val="24"/>
          <w:szCs w:val="24"/>
        </w:rPr>
        <w:t>тся специальная оценка условий труда, руководителями таких организаций, должностными лицами таких организаций, несущими ответственность за организацию и проведение специальной оценки условий труда;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экспертами, которые состоят в близком родстве или свойс</w:t>
      </w:r>
      <w:r>
        <w:rPr>
          <w:rFonts w:ascii="Times New Roman" w:hAnsi="Times New Roman" w:cs="Times New Roman"/>
          <w:sz w:val="24"/>
          <w:szCs w:val="24"/>
        </w:rPr>
        <w:t>тве (родители, супруги, дети, братья, сестры, а также братья, сестры, родители, дети супругов и супруги детей) с учредителями (участниками) юридических лиц (работодателей), на рабочих местах которых проводится специальная оценка условий труда, руководителя</w:t>
      </w:r>
      <w:r>
        <w:rPr>
          <w:rFonts w:ascii="Times New Roman" w:hAnsi="Times New Roman" w:cs="Times New Roman"/>
          <w:sz w:val="24"/>
          <w:szCs w:val="24"/>
        </w:rPr>
        <w:t>ми таких организаций, должностными лицами таких организаций, несущими ответственность за организацию и проведение специальной оценки условий труда.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и размер оплаты выполнения работ, оказания услуг организациями, проводящими специальную оценку ус</w:t>
      </w:r>
      <w:r>
        <w:rPr>
          <w:rFonts w:ascii="Times New Roman" w:hAnsi="Times New Roman" w:cs="Times New Roman"/>
          <w:sz w:val="24"/>
          <w:szCs w:val="24"/>
        </w:rPr>
        <w:t>ловий труда, определяются гражданско-правовыми договорами и не могут зависеть от выполнения каких-либо требований работодателей и (или) их представителей в отношении результатов проведения специальной оценки условий труда, не предусмотренных настоящим Феде</w:t>
      </w:r>
      <w:r>
        <w:rPr>
          <w:rFonts w:ascii="Times New Roman" w:hAnsi="Times New Roman" w:cs="Times New Roman"/>
          <w:sz w:val="24"/>
          <w:szCs w:val="24"/>
        </w:rPr>
        <w:t>ральным законом.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Организации, проводящие специальную оценку условий труда, и их эксперты не вправе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осуществлять действия, влекущие за собой возникновение конфликта интересов или создающие угрозу возникновения такого конфликта (ситуации, при которых заин</w:t>
      </w:r>
      <w:r>
        <w:rPr>
          <w:rFonts w:ascii="Times New Roman" w:hAnsi="Times New Roman" w:cs="Times New Roman"/>
          <w:sz w:val="24"/>
          <w:szCs w:val="24"/>
        </w:rPr>
        <w:t>тересованность организации, проводящей специальную оценку условий труда, или ее эксперта влияет либо может повлиять на результаты проведения специальной оценки условий труда).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Нарушение организацией, проводящей специальную оценку условий труда, или эксп</w:t>
      </w:r>
      <w:r>
        <w:rPr>
          <w:rFonts w:ascii="Times New Roman" w:hAnsi="Times New Roman" w:cs="Times New Roman"/>
          <w:sz w:val="24"/>
          <w:szCs w:val="24"/>
        </w:rPr>
        <w:t xml:space="preserve">ертом порядка проведения специальной оценки условий труда влечет за собой административную ответственность в соответствии с </w:t>
      </w:r>
      <w:hyperlink r:id="rId1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</w:t>
      </w:r>
      <w:r>
        <w:rPr>
          <w:rFonts w:ascii="Times New Roman" w:hAnsi="Times New Roman" w:cs="Times New Roman"/>
          <w:sz w:val="24"/>
          <w:szCs w:val="24"/>
        </w:rPr>
        <w:t>правонарушениях.</w:t>
      </w:r>
    </w:p>
    <w:p w:rsidR="00000000" w:rsidRDefault="004F3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23. Обеспечение исполнения обязательств организации, проводящей специальную оценку условий труда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Организация, проводящая специальную оценку условий труда, при ее проведении может обеспечивать исполнение своих обязательств, связанны</w:t>
      </w:r>
      <w:r>
        <w:rPr>
          <w:rFonts w:ascii="Times New Roman" w:hAnsi="Times New Roman" w:cs="Times New Roman"/>
          <w:sz w:val="24"/>
          <w:szCs w:val="24"/>
        </w:rPr>
        <w:t>х с риском наступления имущественной ответственности, по обязательствам, возникающим вследствие причинения ущерба работодателям - заказчикам проведения специальной оценки условий труда, и (или) работникам, в отношении рабочих мест которых проводилась специ</w:t>
      </w:r>
      <w:r>
        <w:rPr>
          <w:rFonts w:ascii="Times New Roman" w:hAnsi="Times New Roman" w:cs="Times New Roman"/>
          <w:sz w:val="24"/>
          <w:szCs w:val="24"/>
        </w:rPr>
        <w:t>альная оценка условий труда, и (или) иным лицам, путем заключения договора добровольного страхования такой ответственности.</w:t>
      </w:r>
    </w:p>
    <w:p w:rsidR="00000000" w:rsidRDefault="004F3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24. Экспертиза качества специальной оценки условий труда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Экспертиза качества специальной оценки условий труда осуществляе</w:t>
      </w:r>
      <w:r>
        <w:rPr>
          <w:rFonts w:ascii="Times New Roman" w:hAnsi="Times New Roman" w:cs="Times New Roman"/>
          <w:sz w:val="24"/>
          <w:szCs w:val="24"/>
        </w:rPr>
        <w:t xml:space="preserve">тся органами исполнительной власти субъектов Российской Федерации в области охраны труда в рамках государственной экспертизы условий труда, предусмотренной Трудовым </w:t>
      </w:r>
      <w:hyperlink r:id="rId1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Экспертиза качества специальной оценки условий труда осуществляется: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 представлениям территориальных органов федерального органа исполнительной власти, уполномоченного на проведение федерального государственного надзора за соб</w:t>
      </w:r>
      <w:r>
        <w:rPr>
          <w:rFonts w:ascii="Times New Roman" w:hAnsi="Times New Roman" w:cs="Times New Roman"/>
          <w:sz w:val="24"/>
          <w:szCs w:val="24"/>
        </w:rPr>
        <w:t>людением трудового законодательства и иных нормативных правовых актов, содержащих нормы трудового права, в связи с осуществлением мероприятий по государственному контролю (надзору) за соблюдением требований настоящего Федерального закона, в том числе на ос</w:t>
      </w:r>
      <w:r>
        <w:rPr>
          <w:rFonts w:ascii="Times New Roman" w:hAnsi="Times New Roman" w:cs="Times New Roman"/>
          <w:sz w:val="24"/>
          <w:szCs w:val="24"/>
        </w:rPr>
        <w:t>новании заявлений работников, профессиональных союзов, их объединений, иных уполномоченных работниками представительных органов, а также работодателей, их объединений, страховщиков, органов исполнительной власти, организаций, проводивших специальную оценку</w:t>
      </w:r>
      <w:r>
        <w:rPr>
          <w:rFonts w:ascii="Times New Roman" w:hAnsi="Times New Roman" w:cs="Times New Roman"/>
          <w:sz w:val="24"/>
          <w:szCs w:val="24"/>
        </w:rPr>
        <w:t xml:space="preserve"> условий труда; (в ред. Федеральных законов </w:t>
      </w:r>
      <w:hyperlink r:id="rId1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поданным непосредственно в орган, уполномоченный на проведение экспертизы качества специальной оценки условий труда, в соответствии с частью 1 настоящей статьи заявлениям работников, профессиональных союзов, их объединений, иных уполномоченных рабо</w:t>
      </w:r>
      <w:r>
        <w:rPr>
          <w:rFonts w:ascii="Times New Roman" w:hAnsi="Times New Roman" w:cs="Times New Roman"/>
          <w:sz w:val="24"/>
          <w:szCs w:val="24"/>
        </w:rPr>
        <w:t xml:space="preserve">тниками представительных органов, а также работодателей, их объединений, страховщиков, органов исполнительной власти, организаций, проводивших специальную оценку условий труда; (в ред. Федеральных законов </w:t>
      </w:r>
      <w:hyperlink r:id="rId1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27.12.2019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 представлениям федерального органа исполнительной власти, осуществляющего функции по ор</w:t>
      </w:r>
      <w:r>
        <w:rPr>
          <w:rFonts w:ascii="Times New Roman" w:hAnsi="Times New Roman" w:cs="Times New Roman"/>
          <w:sz w:val="24"/>
          <w:szCs w:val="24"/>
        </w:rPr>
        <w:t>ганизации и осуществлению федерального государственного санитарно-эпидемиологического надзора, в связи с осуществлением мероприятий по государственному контролю (надзору) за соблюдением требований законодательства в области обеспечения санитарно-эпидемиоло</w:t>
      </w:r>
      <w:r>
        <w:rPr>
          <w:rFonts w:ascii="Times New Roman" w:hAnsi="Times New Roman" w:cs="Times New Roman"/>
          <w:sz w:val="24"/>
          <w:szCs w:val="24"/>
        </w:rPr>
        <w:t xml:space="preserve">гического благополучия населения. (в ред. Федерального закона </w:t>
      </w:r>
      <w:hyperlink r:id="rId1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Проведение экспертизы качества специальной оценки условий труда по основанию, указан</w:t>
      </w:r>
      <w:r>
        <w:rPr>
          <w:rFonts w:ascii="Times New Roman" w:hAnsi="Times New Roman" w:cs="Times New Roman"/>
          <w:sz w:val="24"/>
          <w:szCs w:val="24"/>
        </w:rPr>
        <w:t>ному в пункте 2 части 2 настоящей статьи, осуществляется на платной основе за счет средств заявителя. Методические рекомендации по определению размера платы за проведение экспертизы качества специальной оценки условий труда утверждаются уполномоченным Прав</w:t>
      </w:r>
      <w:r>
        <w:rPr>
          <w:rFonts w:ascii="Times New Roman" w:hAnsi="Times New Roman" w:cs="Times New Roman"/>
          <w:sz w:val="24"/>
          <w:szCs w:val="24"/>
        </w:rPr>
        <w:t>ительством Российской Федерации федеральным органом исполнительной власти.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Разногласия по вопросам проведения экспертизы качества специальной оценки условий труда и результатам ее проведения рассматриваются федеральным органом исполнительной власти, осу</w:t>
      </w:r>
      <w:r>
        <w:rPr>
          <w:rFonts w:ascii="Times New Roman" w:hAnsi="Times New Roman" w:cs="Times New Roman"/>
          <w:sz w:val="24"/>
          <w:szCs w:val="24"/>
        </w:rPr>
        <w:t xml:space="preserve">ществляющим функции по выработке и реализации государственной политики и нормативно-правовому регулированию в сфере труда, с учетом требований Федерального закона </w:t>
      </w:r>
      <w:hyperlink r:id="rId1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 года N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услуг". (в ред. Федерального закона </w:t>
      </w:r>
      <w:hyperlink r:id="rId1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проведения экспертиз</w:t>
      </w:r>
      <w:r>
        <w:rPr>
          <w:rFonts w:ascii="Times New Roman" w:hAnsi="Times New Roman" w:cs="Times New Roman"/>
          <w:sz w:val="24"/>
          <w:szCs w:val="24"/>
        </w:rPr>
        <w:t>ы качества специальной оценки условий труда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Результаты проведения эк</w:t>
      </w:r>
      <w:r>
        <w:rPr>
          <w:rFonts w:ascii="Times New Roman" w:hAnsi="Times New Roman" w:cs="Times New Roman"/>
          <w:sz w:val="24"/>
          <w:szCs w:val="24"/>
        </w:rPr>
        <w:t>спертизы качества специальной оценки условий труда, рассмотрения разногласий по вопросам проведения этой экспертизы и результатам ее проведения являются обязательными для исполнения всеми участниками специальной оценки условий труда, в том числе сторонами,</w:t>
      </w:r>
      <w:r>
        <w:rPr>
          <w:rFonts w:ascii="Times New Roman" w:hAnsi="Times New Roman" w:cs="Times New Roman"/>
          <w:sz w:val="24"/>
          <w:szCs w:val="24"/>
        </w:rPr>
        <w:t xml:space="preserve"> имеющими разногласия, и подлежат передаче в информационную систему учета в порядке, установленном </w:t>
      </w:r>
      <w:hyperlink r:id="rId1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18 настоящего Федерального закона. Обязанность по передач</w:t>
      </w:r>
      <w:r>
        <w:rPr>
          <w:rFonts w:ascii="Times New Roman" w:hAnsi="Times New Roman" w:cs="Times New Roman"/>
          <w:sz w:val="24"/>
          <w:szCs w:val="24"/>
        </w:rPr>
        <w:t xml:space="preserve">е результатов проведения экспертизы качества специальной оценки условий труда возлагается на орган, уполномоченный на проведение такой экспертизы. (в ред. Федерального закона </w:t>
      </w:r>
      <w:hyperlink r:id="rId1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Обязанность по передаче результатов рассмотрения разногласий по вопросам проведения экспертизы качества специальной оценки условий труда и результатам ее проведения возлагается на федеральный орган исполнительной власти, осущес</w:t>
      </w:r>
      <w:r>
        <w:rPr>
          <w:rFonts w:ascii="Times New Roman" w:hAnsi="Times New Roman" w:cs="Times New Roman"/>
          <w:sz w:val="24"/>
          <w:szCs w:val="24"/>
        </w:rPr>
        <w:t xml:space="preserve">твляющий функции по выработке и реализации государственной политики и нормативно-правовому регулированию в сфере труда. (в ред. Федерального закона </w:t>
      </w:r>
      <w:hyperlink r:id="rId1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4. ЗАКЛЮЧИТЕЛЬНЫЕ ПОЛОЖЕНИЯ</w:t>
      </w:r>
    </w:p>
    <w:p w:rsidR="00000000" w:rsidRDefault="004F3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25. Государственный контроль (надзор) и профсоюзный контроль за соблюдением требований настоящего Федерального закона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Государственный контроль (надзор) за соблюдением требований настоящего Федерального закона ос</w:t>
      </w:r>
      <w:r>
        <w:rPr>
          <w:rFonts w:ascii="Times New Roman" w:hAnsi="Times New Roman" w:cs="Times New Roman"/>
          <w:sz w:val="24"/>
          <w:szCs w:val="24"/>
        </w:rPr>
        <w:t>уществляется федеральным органом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и его территориальными</w:t>
      </w:r>
      <w:r>
        <w:rPr>
          <w:rFonts w:ascii="Times New Roman" w:hAnsi="Times New Roman" w:cs="Times New Roman"/>
          <w:sz w:val="24"/>
          <w:szCs w:val="24"/>
        </w:rPr>
        <w:t xml:space="preserve"> органами в соответствии с Трудовым </w:t>
      </w:r>
      <w:hyperlink r:id="rId1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другими федеральными законами и иными нормативными правовыми актами Российской Федерации.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Профсоюзный ко</w:t>
      </w:r>
      <w:r>
        <w:rPr>
          <w:rFonts w:ascii="Times New Roman" w:hAnsi="Times New Roman" w:cs="Times New Roman"/>
          <w:sz w:val="24"/>
          <w:szCs w:val="24"/>
        </w:rPr>
        <w:t>нтроль за соблюдением требований настоящего Федерального закона осуществляется инспекциями труда соответствующих профессиональных союзов в порядке, установленном трудовым законодательством и законодательством Российской Федерации о профессиональных союзах,</w:t>
      </w:r>
      <w:r>
        <w:rPr>
          <w:rFonts w:ascii="Times New Roman" w:hAnsi="Times New Roman" w:cs="Times New Roman"/>
          <w:sz w:val="24"/>
          <w:szCs w:val="24"/>
        </w:rPr>
        <w:t xml:space="preserve"> их правах и гарантиях деятельности.</w:t>
      </w:r>
    </w:p>
    <w:p w:rsidR="00000000" w:rsidRDefault="004F3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26. Рассмотрение разногласий по вопросам проведения специальной оценки условий труда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Разногласия по вопросам проведения специальной оценки условий труда, несогласие работника с результатами проведения специал</w:t>
      </w:r>
      <w:r>
        <w:rPr>
          <w:rFonts w:ascii="Times New Roman" w:hAnsi="Times New Roman" w:cs="Times New Roman"/>
          <w:sz w:val="24"/>
          <w:szCs w:val="24"/>
        </w:rPr>
        <w:t>ьной оценки условий труда на его рабочем месте, а также жалобы работодателя на действия (бездействие) организации, проводящей специальную оценку условий труда, рассматриваются федеральным органом исполнительной власти, уполномоченным на проведение федераль</w:t>
      </w:r>
      <w:r>
        <w:rPr>
          <w:rFonts w:ascii="Times New Roman" w:hAnsi="Times New Roman" w:cs="Times New Roman"/>
          <w:sz w:val="24"/>
          <w:szCs w:val="24"/>
        </w:rPr>
        <w:t>ного государственного надзора за соблюдением трудового законодательства и иных нормативных правовых актов, содержащих нормы трудового права, и его территориальными органами, решения которых могут быть обжалованы в судебном порядке.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Работодатель, работни</w:t>
      </w:r>
      <w:r>
        <w:rPr>
          <w:rFonts w:ascii="Times New Roman" w:hAnsi="Times New Roman" w:cs="Times New Roman"/>
          <w:sz w:val="24"/>
          <w:szCs w:val="24"/>
        </w:rPr>
        <w:t>к,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порядке.</w:t>
      </w:r>
    </w:p>
    <w:p w:rsidR="00000000" w:rsidRDefault="004F3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27. Переходные положения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Организации, аккредитованные в п</w:t>
      </w:r>
      <w:r>
        <w:rPr>
          <w:rFonts w:ascii="Times New Roman" w:hAnsi="Times New Roman" w:cs="Times New Roman"/>
          <w:sz w:val="24"/>
          <w:szCs w:val="24"/>
        </w:rPr>
        <w:t xml:space="preserve">орядке, действовавшем до дня вступления в силу настоящего Федерального закона, в качестве организаций, оказывающих услуги по аттестации рабочих мест по условиям труда, вправе проводить специальную оценку условий труда до истечения срока действия имеющихся </w:t>
      </w:r>
      <w:r>
        <w:rPr>
          <w:rFonts w:ascii="Times New Roman" w:hAnsi="Times New Roman" w:cs="Times New Roman"/>
          <w:sz w:val="24"/>
          <w:szCs w:val="24"/>
        </w:rPr>
        <w:t>на день вступления в силу настоящего Федерального закона аттестатов аккредитации испытательных лабораторий (центров) этих организаций, но не позднее чем до 31 декабря 2018 года включительно. До дня вступления в силу федерального закона об аккредитации в на</w:t>
      </w:r>
      <w:r>
        <w:rPr>
          <w:rFonts w:ascii="Times New Roman" w:hAnsi="Times New Roman" w:cs="Times New Roman"/>
          <w:sz w:val="24"/>
          <w:szCs w:val="24"/>
        </w:rPr>
        <w:t>циональной системе аккредитации аккредитация испытательных лабораторий (центров) осуществляется в соответствии с законодательством Российской Федерации о техническом регулировании.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Организации, которые аккредитованы в порядке, действовавшем до дня вступ</w:t>
      </w:r>
      <w:r>
        <w:rPr>
          <w:rFonts w:ascii="Times New Roman" w:hAnsi="Times New Roman" w:cs="Times New Roman"/>
          <w:sz w:val="24"/>
          <w:szCs w:val="24"/>
        </w:rPr>
        <w:t xml:space="preserve">ления в силу настоящего Федерального закона, в качестве организаций, оказывающих услуги по аттестации рабочих мест по условиям труда, и имеют в своем составе испытательные лаборатории (центры), срок действия аттестатов аккредитации которых истекает в 2014 </w:t>
      </w:r>
      <w:r>
        <w:rPr>
          <w:rFonts w:ascii="Times New Roman" w:hAnsi="Times New Roman" w:cs="Times New Roman"/>
          <w:sz w:val="24"/>
          <w:szCs w:val="24"/>
        </w:rPr>
        <w:t xml:space="preserve">году, вправе проводить специальную оценку условий труда без учета требований, установленных </w:t>
      </w:r>
      <w:hyperlink r:id="rId1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19 настоящего Федерального закона, до 31 декабря 2014 го</w:t>
      </w:r>
      <w:r>
        <w:rPr>
          <w:rFonts w:ascii="Times New Roman" w:hAnsi="Times New Roman" w:cs="Times New Roman"/>
          <w:sz w:val="24"/>
          <w:szCs w:val="24"/>
        </w:rPr>
        <w:t>да включительно.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Обязанности экспертов организаций, указанных в частях 1 и 2 настоящей статьи, вправе выполнять лица, работающие в этих организациях по трудовому договору и допущенные в порядке, установленном законодательством Российской Федерации о тех</w:t>
      </w:r>
      <w:r>
        <w:rPr>
          <w:rFonts w:ascii="Times New Roman" w:hAnsi="Times New Roman" w:cs="Times New Roman"/>
          <w:sz w:val="24"/>
          <w:szCs w:val="24"/>
        </w:rPr>
        <w:t>ническом регулировании, к работе в испытательных лабораториях (центрах), по состоянию на день вступления в силу настоящего Федерального закона, но не позднее сроков, установленных частями 1 и 2 настоящей статьи.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случае, если до дня вступления в силу н</w:t>
      </w:r>
      <w:r>
        <w:rPr>
          <w:rFonts w:ascii="Times New Roman" w:hAnsi="Times New Roman" w:cs="Times New Roman"/>
          <w:sz w:val="24"/>
          <w:szCs w:val="24"/>
        </w:rPr>
        <w:t>астоящего Федерального закона в отношении рабочих мест была проведена аттестация рабочих мест по условиям труда, специальная оценка условий труда в отношении таких рабочих мест может не проводиться в течение пяти лет со дня завершения данной аттестации, за</w:t>
      </w:r>
      <w:r>
        <w:rPr>
          <w:rFonts w:ascii="Times New Roman" w:hAnsi="Times New Roman" w:cs="Times New Roman"/>
          <w:sz w:val="24"/>
          <w:szCs w:val="24"/>
        </w:rPr>
        <w:t xml:space="preserve"> исключением случаев возникновения обстоятельств, указанных в </w:t>
      </w:r>
      <w:hyperlink r:id="rId1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17 настоящего Федерального закона. При этом для целей, определенных </w:t>
      </w:r>
      <w:hyperlink r:id="rId1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используются результаты данной аттестации, проведенной в соответствии с действовавшим до дня вступления в силу настоящего Федерального закона порядком. Работо</w:t>
      </w:r>
      <w:r>
        <w:rPr>
          <w:rFonts w:ascii="Times New Roman" w:hAnsi="Times New Roman" w:cs="Times New Roman"/>
          <w:sz w:val="24"/>
          <w:szCs w:val="24"/>
        </w:rPr>
        <w:t>датель вправе провести специальную оценку условий труда в порядке, установленном настоящим Федеральным законом, до истечения срока действия имеющихся результатов аттестации рабочих мест по условиям труда.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отношении рабочих мест, указанных в </w:t>
      </w:r>
      <w:hyperlink r:id="rId1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настоящего Федерального закона, специальная оценка условий труда проводится в общем порядке, предусмотренном настоящим Федеральным законом, до установления </w:t>
      </w:r>
      <w:r>
        <w:rPr>
          <w:rFonts w:ascii="Times New Roman" w:hAnsi="Times New Roman" w:cs="Times New Roman"/>
          <w:sz w:val="24"/>
          <w:szCs w:val="24"/>
        </w:rPr>
        <w:t>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отношении рабочих мест, не указанных в </w:t>
      </w:r>
      <w:hyperlink r:id="rId1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 настоящего Федерального закона, специальная оценка условий труда может проводиться поэтапно и должна быть завершена не позднее чем 31 декабря 2018 года.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Пункт утратил силу. (в ред. Федераль</w:t>
      </w:r>
      <w:r>
        <w:rPr>
          <w:rFonts w:ascii="Times New Roman" w:hAnsi="Times New Roman" w:cs="Times New Roman"/>
          <w:sz w:val="24"/>
          <w:szCs w:val="24"/>
        </w:rPr>
        <w:t xml:space="preserve">ного закона </w:t>
      </w:r>
      <w:hyperlink r:id="rId1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Требования к организации, проводящей специальную оценку условий труда, предусмотренные </w:t>
      </w:r>
      <w:hyperlink r:id="rId1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1.1 статьи 19 настоящего Федерального закона, применяются по 31 декабря 2021 года включительно. (в ред. Федерального закона </w:t>
      </w:r>
      <w:hyperlink r:id="rId1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3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28. Порядок вступления в силу настоящего Федерального закона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Федеральный закон вступает в силу с 1 января 2014 года, за исключением </w:t>
      </w:r>
      <w:hyperlink r:id="rId1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hyperlink r:id="rId1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вступает в силу с 1 января 2016 года.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 1 января 2016 года сведения, указан</w:t>
      </w:r>
      <w:r>
        <w:rPr>
          <w:rFonts w:ascii="Times New Roman" w:hAnsi="Times New Roman" w:cs="Times New Roman"/>
          <w:sz w:val="24"/>
          <w:szCs w:val="24"/>
        </w:rPr>
        <w:t xml:space="preserve">ные в </w:t>
      </w:r>
      <w:hyperlink r:id="rId1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передаются в федеральный орган исполнительной власти, уполномоченный на проведение федерального государственного надзора за с</w:t>
      </w:r>
      <w:r>
        <w:rPr>
          <w:rFonts w:ascii="Times New Roman" w:hAnsi="Times New Roman" w:cs="Times New Roman"/>
          <w:sz w:val="24"/>
          <w:szCs w:val="24"/>
        </w:rPr>
        <w:t>облюдением трудового законодательства и иных нормативных правовых актов, содержащих нормы трудового права,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</w:t>
      </w:r>
      <w:r>
        <w:rPr>
          <w:rFonts w:ascii="Times New Roman" w:hAnsi="Times New Roman" w:cs="Times New Roman"/>
          <w:sz w:val="24"/>
          <w:szCs w:val="24"/>
        </w:rPr>
        <w:t>тивно-правовому регулированию в сфере труда.</w:t>
      </w:r>
    </w:p>
    <w:p w:rsidR="00000000" w:rsidRDefault="004F3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Президент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В.ПУТИН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декабря 2013 года</w:t>
      </w:r>
    </w:p>
    <w:p w:rsidR="00000000" w:rsidRDefault="004F3F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426-ФЗ</w:t>
      </w: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F9D"/>
    <w:rsid w:val="004F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rmativ.kontur.ru/document?moduleId=1&amp;documentId=382318#l118" TargetMode="External"/><Relationship Id="rId117" Type="http://schemas.openxmlformats.org/officeDocument/2006/relationships/hyperlink" Target="https://normativ.kontur.ru/document?moduleid=1&amp;documentid=351416#l51" TargetMode="External"/><Relationship Id="rId21" Type="http://schemas.openxmlformats.org/officeDocument/2006/relationships/hyperlink" Target="https://normativ.kontur.ru/document?moduleId=1&amp;documentId=382318#l19" TargetMode="External"/><Relationship Id="rId42" Type="http://schemas.openxmlformats.org/officeDocument/2006/relationships/hyperlink" Target="https://normativ.kontur.ru/document?moduleId=1&amp;documentId=382318#l198" TargetMode="External"/><Relationship Id="rId47" Type="http://schemas.openxmlformats.org/officeDocument/2006/relationships/hyperlink" Target="https://normativ.kontur.ru/document?moduleId=1&amp;documentId=382318#l29" TargetMode="External"/><Relationship Id="rId63" Type="http://schemas.openxmlformats.org/officeDocument/2006/relationships/hyperlink" Target="https://normativ.kontur.ru/document?moduleid=1&amp;documentid=272212#l3" TargetMode="External"/><Relationship Id="rId68" Type="http://schemas.openxmlformats.org/officeDocument/2006/relationships/hyperlink" Target="https://normativ.kontur.ru/document?moduleid=1&amp;documentid=272212#l3" TargetMode="External"/><Relationship Id="rId84" Type="http://schemas.openxmlformats.org/officeDocument/2006/relationships/hyperlink" Target="https://normativ.kontur.ru/document?moduleid=1&amp;documentid=322816#l168" TargetMode="External"/><Relationship Id="rId89" Type="http://schemas.openxmlformats.org/officeDocument/2006/relationships/image" Target="media/image2.gif"/><Relationship Id="rId112" Type="http://schemas.openxmlformats.org/officeDocument/2006/relationships/hyperlink" Target="https://normativ.kontur.ru/document?moduleid=1&amp;documentid=272212#l12" TargetMode="External"/><Relationship Id="rId133" Type="http://schemas.openxmlformats.org/officeDocument/2006/relationships/hyperlink" Target="https://normativ.kontur.ru/document?moduleId=1&amp;documentId=382318#l42" TargetMode="External"/><Relationship Id="rId138" Type="http://schemas.openxmlformats.org/officeDocument/2006/relationships/hyperlink" Target="https://normativ.kontur.ru/document?moduleId=1&amp;documentId=382318#l53" TargetMode="External"/><Relationship Id="rId154" Type="http://schemas.openxmlformats.org/officeDocument/2006/relationships/hyperlink" Target="https://normativ.kontur.ru/document?moduleid=1&amp;documentid=381775#l0" TargetMode="External"/><Relationship Id="rId159" Type="http://schemas.openxmlformats.org/officeDocument/2006/relationships/hyperlink" Target="https://normativ.kontur.ru/document?moduleid=1&amp;documentid=351416#l64" TargetMode="External"/><Relationship Id="rId175" Type="http://schemas.openxmlformats.org/officeDocument/2006/relationships/hyperlink" Target="https://normativ.kontur.ru/document?moduleId=1&amp;documentId=382318#l80" TargetMode="External"/><Relationship Id="rId170" Type="http://schemas.openxmlformats.org/officeDocument/2006/relationships/hyperlink" Target="https://normativ.kontur.ru/document?moduleId=1&amp;documentId=382318#l26" TargetMode="External"/><Relationship Id="rId16" Type="http://schemas.openxmlformats.org/officeDocument/2006/relationships/hyperlink" Target="https://normativ.kontur.ru/document?moduleid=1&amp;documentid=327231#l0" TargetMode="External"/><Relationship Id="rId107" Type="http://schemas.openxmlformats.org/officeDocument/2006/relationships/hyperlink" Target="https://normativ.kontur.ru/document?moduleid=1&amp;documentid=272212#l10" TargetMode="External"/><Relationship Id="rId11" Type="http://schemas.openxmlformats.org/officeDocument/2006/relationships/hyperlink" Target="https://normativ.kontur.ru/document?moduleid=1&amp;documentid=379994#l0" TargetMode="External"/><Relationship Id="rId32" Type="http://schemas.openxmlformats.org/officeDocument/2006/relationships/hyperlink" Target="https://normativ.kontur.ru/document?moduleId=1&amp;documentId=382318#l19" TargetMode="External"/><Relationship Id="rId37" Type="http://schemas.openxmlformats.org/officeDocument/2006/relationships/hyperlink" Target="https://normativ.kontur.ru/document?moduleId=1&amp;documentId=382318#l92" TargetMode="External"/><Relationship Id="rId53" Type="http://schemas.openxmlformats.org/officeDocument/2006/relationships/hyperlink" Target="https://normativ.kontur.ru/document?moduleId=1&amp;documentId=382318#l47" TargetMode="External"/><Relationship Id="rId58" Type="http://schemas.openxmlformats.org/officeDocument/2006/relationships/hyperlink" Target="https://normativ.kontur.ru/document?moduleid=1&amp;documentid=255629#l169" TargetMode="External"/><Relationship Id="rId74" Type="http://schemas.openxmlformats.org/officeDocument/2006/relationships/hyperlink" Target="https://normativ.kontur.ru/document?moduleid=1&amp;documentid=379994#l0" TargetMode="External"/><Relationship Id="rId79" Type="http://schemas.openxmlformats.org/officeDocument/2006/relationships/hyperlink" Target="https://normativ.kontur.ru/document?moduleid=1&amp;documentid=272212#l26" TargetMode="External"/><Relationship Id="rId102" Type="http://schemas.openxmlformats.org/officeDocument/2006/relationships/hyperlink" Target="https://normativ.kontur.ru/document?moduleid=1&amp;documentid=272212#l8" TargetMode="External"/><Relationship Id="rId123" Type="http://schemas.openxmlformats.org/officeDocument/2006/relationships/hyperlink" Target="https://normativ.kontur.ru/document?moduleid=1&amp;documentid=351416#l58" TargetMode="External"/><Relationship Id="rId128" Type="http://schemas.openxmlformats.org/officeDocument/2006/relationships/hyperlink" Target="https://normativ.kontur.ru/document?moduleid=1&amp;documentid=272212#l35" TargetMode="External"/><Relationship Id="rId144" Type="http://schemas.openxmlformats.org/officeDocument/2006/relationships/hyperlink" Target="https://normativ.kontur.ru/document?moduleid=1&amp;documentid=351416#l64" TargetMode="External"/><Relationship Id="rId149" Type="http://schemas.openxmlformats.org/officeDocument/2006/relationships/hyperlink" Target="https://normativ.kontur.ru/document?moduleId=1&amp;documentId=382318#l54" TargetMode="External"/><Relationship Id="rId5" Type="http://schemas.openxmlformats.org/officeDocument/2006/relationships/hyperlink" Target="https://normativ.kontur.ru/document?moduleid=1&amp;documentid=255629#l0" TargetMode="External"/><Relationship Id="rId90" Type="http://schemas.openxmlformats.org/officeDocument/2006/relationships/image" Target="media/image3.gif"/><Relationship Id="rId95" Type="http://schemas.openxmlformats.org/officeDocument/2006/relationships/hyperlink" Target="https://normativ.kontur.ru/document?moduleid=1&amp;documentid=272212#l7" TargetMode="External"/><Relationship Id="rId160" Type="http://schemas.openxmlformats.org/officeDocument/2006/relationships/hyperlink" Target="https://normativ.kontur.ru/document?moduleid=1&amp;documentid=351416#l77" TargetMode="External"/><Relationship Id="rId165" Type="http://schemas.openxmlformats.org/officeDocument/2006/relationships/hyperlink" Target="https://normativ.kontur.ru/document?moduleid=1&amp;documentid=351416#l77" TargetMode="External"/><Relationship Id="rId22" Type="http://schemas.openxmlformats.org/officeDocument/2006/relationships/hyperlink" Target="https://normativ.kontur.ru/document?moduleid=1&amp;documentid=272212#l2" TargetMode="External"/><Relationship Id="rId27" Type="http://schemas.openxmlformats.org/officeDocument/2006/relationships/hyperlink" Target="https://normativ.kontur.ru/document?moduleid=1&amp;documentid=351416#l11" TargetMode="External"/><Relationship Id="rId43" Type="http://schemas.openxmlformats.org/officeDocument/2006/relationships/hyperlink" Target="https://normativ.kontur.ru/document?moduleId=1&amp;documentId=382318#l198" TargetMode="External"/><Relationship Id="rId48" Type="http://schemas.openxmlformats.org/officeDocument/2006/relationships/hyperlink" Target="https://normativ.kontur.ru/document?moduleId=1&amp;documentId=382318#l32" TargetMode="External"/><Relationship Id="rId64" Type="http://schemas.openxmlformats.org/officeDocument/2006/relationships/hyperlink" Target="https://normativ.kontur.ru/document?moduleId=1&amp;documentId=382318#l169" TargetMode="External"/><Relationship Id="rId69" Type="http://schemas.openxmlformats.org/officeDocument/2006/relationships/hyperlink" Target="https://normativ.kontur.ru/document?moduleid=1&amp;documentid=272212#l3" TargetMode="External"/><Relationship Id="rId113" Type="http://schemas.openxmlformats.org/officeDocument/2006/relationships/hyperlink" Target="https://normativ.kontur.ru/document?moduleid=1&amp;documentid=272212#l13" TargetMode="External"/><Relationship Id="rId118" Type="http://schemas.openxmlformats.org/officeDocument/2006/relationships/hyperlink" Target="https://normativ.kontur.ru/document?moduleid=1&amp;documentid=122405#l1" TargetMode="External"/><Relationship Id="rId134" Type="http://schemas.openxmlformats.org/officeDocument/2006/relationships/hyperlink" Target="https://normativ.kontur.ru/document?moduleid=1&amp;documentid=322816#l128" TargetMode="External"/><Relationship Id="rId139" Type="http://schemas.openxmlformats.org/officeDocument/2006/relationships/hyperlink" Target="https://normativ.kontur.ru/document?moduleId=1&amp;documentId=382318#l54" TargetMode="External"/><Relationship Id="rId80" Type="http://schemas.openxmlformats.org/officeDocument/2006/relationships/hyperlink" Target="https://normativ.kontur.ru/document?moduleid=1&amp;documentid=272212#l6" TargetMode="External"/><Relationship Id="rId85" Type="http://schemas.openxmlformats.org/officeDocument/2006/relationships/hyperlink" Target="https://normativ.kontur.ru/document?moduleid=1&amp;documentid=317109#l6" TargetMode="External"/><Relationship Id="rId150" Type="http://schemas.openxmlformats.org/officeDocument/2006/relationships/hyperlink" Target="https://normativ.kontur.ru/document?moduleId=1&amp;documentId=382318#l57" TargetMode="External"/><Relationship Id="rId155" Type="http://schemas.openxmlformats.org/officeDocument/2006/relationships/hyperlink" Target="https://normativ.kontur.ru/document?moduleid=1&amp;documentid=379487#l0" TargetMode="External"/><Relationship Id="rId171" Type="http://schemas.openxmlformats.org/officeDocument/2006/relationships/hyperlink" Target="https://normativ.kontur.ru/document?moduleId=1&amp;documentId=382318#l33" TargetMode="External"/><Relationship Id="rId176" Type="http://schemas.openxmlformats.org/officeDocument/2006/relationships/hyperlink" Target="https://normativ.kontur.ru/document?moduleId=1&amp;documentId=382318#l80" TargetMode="External"/><Relationship Id="rId12" Type="http://schemas.openxmlformats.org/officeDocument/2006/relationships/hyperlink" Target="https://normativ.kontur.ru/document?moduleid=1&amp;documentid=379487#l0" TargetMode="External"/><Relationship Id="rId17" Type="http://schemas.openxmlformats.org/officeDocument/2006/relationships/hyperlink" Target="https://normativ.kontur.ru/document?moduleId=1&amp;documentId=382318#l92" TargetMode="External"/><Relationship Id="rId33" Type="http://schemas.openxmlformats.org/officeDocument/2006/relationships/hyperlink" Target="https://normativ.kontur.ru/document?moduleid=1&amp;documentid=351416#l18" TargetMode="External"/><Relationship Id="rId38" Type="http://schemas.openxmlformats.org/officeDocument/2006/relationships/hyperlink" Target="https://normativ.kontur.ru/document?moduleId=1&amp;documentId=382318#l278" TargetMode="External"/><Relationship Id="rId59" Type="http://schemas.openxmlformats.org/officeDocument/2006/relationships/hyperlink" Target="https://normativ.kontur.ru/document?moduleId=1&amp;documentId=382318#l20" TargetMode="External"/><Relationship Id="rId103" Type="http://schemas.openxmlformats.org/officeDocument/2006/relationships/hyperlink" Target="https://normativ.kontur.ru/document?moduleid=1&amp;documentid=351416#l43" TargetMode="External"/><Relationship Id="rId108" Type="http://schemas.openxmlformats.org/officeDocument/2006/relationships/hyperlink" Target="https://normativ.kontur.ru/document?moduleId=1&amp;documentId=382318#l10" TargetMode="External"/><Relationship Id="rId124" Type="http://schemas.openxmlformats.org/officeDocument/2006/relationships/hyperlink" Target="https://normativ.kontur.ru/document?moduleid=1&amp;documentid=351416#l58" TargetMode="External"/><Relationship Id="rId129" Type="http://schemas.openxmlformats.org/officeDocument/2006/relationships/hyperlink" Target="https://normativ.kontur.ru/document?moduleId=1&amp;documentId=382318#l52" TargetMode="External"/><Relationship Id="rId54" Type="http://schemas.openxmlformats.org/officeDocument/2006/relationships/hyperlink" Target="https://normativ.kontur.ru/document?moduleId=1&amp;documentId=382318#l64" TargetMode="External"/><Relationship Id="rId70" Type="http://schemas.openxmlformats.org/officeDocument/2006/relationships/hyperlink" Target="https://normativ.kontur.ru/document?moduleid=1&amp;documentid=272212#l3" TargetMode="External"/><Relationship Id="rId75" Type="http://schemas.openxmlformats.org/officeDocument/2006/relationships/hyperlink" Target="https://normativ.kontur.ru/document?moduleid=1&amp;documentid=379994#l2" TargetMode="External"/><Relationship Id="rId91" Type="http://schemas.openxmlformats.org/officeDocument/2006/relationships/hyperlink" Target="https://normativ.kontur.ru/document?moduleid=1&amp;documentid=255629#l169" TargetMode="External"/><Relationship Id="rId96" Type="http://schemas.openxmlformats.org/officeDocument/2006/relationships/hyperlink" Target="https://normativ.kontur.ru/document?moduleId=1&amp;documentId=382318#l46" TargetMode="External"/><Relationship Id="rId140" Type="http://schemas.openxmlformats.org/officeDocument/2006/relationships/hyperlink" Target="https://normativ.kontur.ru/document?moduleId=1&amp;documentId=382318#l55" TargetMode="External"/><Relationship Id="rId145" Type="http://schemas.openxmlformats.org/officeDocument/2006/relationships/hyperlink" Target="https://normativ.kontur.ru/document?moduleid=1&amp;documentid=351416#l64" TargetMode="External"/><Relationship Id="rId161" Type="http://schemas.openxmlformats.org/officeDocument/2006/relationships/hyperlink" Target="https://normativ.kontur.ru/document?moduleid=1&amp;documentid=367952#l0" TargetMode="External"/><Relationship Id="rId166" Type="http://schemas.openxmlformats.org/officeDocument/2006/relationships/hyperlink" Target="https://normativ.kontur.ru/document?moduleid=1&amp;documentid=379487#l0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72212#l0" TargetMode="External"/><Relationship Id="rId23" Type="http://schemas.openxmlformats.org/officeDocument/2006/relationships/hyperlink" Target="https://normativ.kontur.ru/document?moduleId=1&amp;documentId=382318#l10" TargetMode="External"/><Relationship Id="rId28" Type="http://schemas.openxmlformats.org/officeDocument/2006/relationships/hyperlink" Target="https://normativ.kontur.ru/document?moduleId=1&amp;documentId=382318#l92" TargetMode="External"/><Relationship Id="rId49" Type="http://schemas.openxmlformats.org/officeDocument/2006/relationships/hyperlink" Target="https://normativ.kontur.ru/document?moduleId=1&amp;documentId=382318#l311" TargetMode="External"/><Relationship Id="rId114" Type="http://schemas.openxmlformats.org/officeDocument/2006/relationships/hyperlink" Target="https://normativ.kontur.ru/document?moduleid=1&amp;documentid=351416#l51" TargetMode="External"/><Relationship Id="rId119" Type="http://schemas.openxmlformats.org/officeDocument/2006/relationships/hyperlink" Target="https://normativ.kontur.ru/document?moduleid=1&amp;documentid=272212#l14" TargetMode="External"/><Relationship Id="rId10" Type="http://schemas.openxmlformats.org/officeDocument/2006/relationships/hyperlink" Target="https://normativ.kontur.ru/document?moduleid=1&amp;documentid=377877#l0" TargetMode="External"/><Relationship Id="rId31" Type="http://schemas.openxmlformats.org/officeDocument/2006/relationships/hyperlink" Target="https://normativ.kontur.ru/document?moduleId=1&amp;documentId=382318#l19" TargetMode="External"/><Relationship Id="rId44" Type="http://schemas.openxmlformats.org/officeDocument/2006/relationships/hyperlink" Target="https://normativ.kontur.ru/document?moduleId=1&amp;documentId=382318#l198" TargetMode="External"/><Relationship Id="rId52" Type="http://schemas.openxmlformats.org/officeDocument/2006/relationships/hyperlink" Target="https://normativ.kontur.ru/document?moduleId=1&amp;documentId=382318#l166" TargetMode="External"/><Relationship Id="rId60" Type="http://schemas.openxmlformats.org/officeDocument/2006/relationships/hyperlink" Target="https://normativ.kontur.ru/document?moduleId=1&amp;documentId=382318#l21" TargetMode="External"/><Relationship Id="rId65" Type="http://schemas.openxmlformats.org/officeDocument/2006/relationships/hyperlink" Target="https://normativ.kontur.ru/document?moduleId=1&amp;documentId=382318#l51" TargetMode="External"/><Relationship Id="rId73" Type="http://schemas.openxmlformats.org/officeDocument/2006/relationships/hyperlink" Target="https://normativ.kontur.ru/document?moduleid=1&amp;documentid=272212#l20" TargetMode="External"/><Relationship Id="rId78" Type="http://schemas.openxmlformats.org/officeDocument/2006/relationships/hyperlink" Target="https://normativ.kontur.ru/document?moduleid=1&amp;documentid=379994#l0" TargetMode="External"/><Relationship Id="rId81" Type="http://schemas.openxmlformats.org/officeDocument/2006/relationships/hyperlink" Target="https://normativ.kontur.ru/document?moduleid=1&amp;documentid=351416#l34" TargetMode="External"/><Relationship Id="rId86" Type="http://schemas.openxmlformats.org/officeDocument/2006/relationships/hyperlink" Target="https://normativ.kontur.ru/document?moduleid=1&amp;documentid=351416#l34" TargetMode="External"/><Relationship Id="rId94" Type="http://schemas.openxmlformats.org/officeDocument/2006/relationships/hyperlink" Target="https://normativ.kontur.ru/document?moduleId=1&amp;documentId=382318#l92" TargetMode="External"/><Relationship Id="rId99" Type="http://schemas.openxmlformats.org/officeDocument/2006/relationships/hyperlink" Target="https://normativ.kontur.ru/document?moduleId=1&amp;documentId=382318#l21" TargetMode="External"/><Relationship Id="rId101" Type="http://schemas.openxmlformats.org/officeDocument/2006/relationships/hyperlink" Target="https://normativ.kontur.ru/document?moduleid=1&amp;documentid=351416#l43" TargetMode="External"/><Relationship Id="rId122" Type="http://schemas.openxmlformats.org/officeDocument/2006/relationships/hyperlink" Target="https://normativ.kontur.ru/document?moduleid=1&amp;documentid=351416#l58" TargetMode="External"/><Relationship Id="rId130" Type="http://schemas.openxmlformats.org/officeDocument/2006/relationships/hyperlink" Target="https://normativ.kontur.ru/document?moduleId=1&amp;documentId=382318#l53" TargetMode="External"/><Relationship Id="rId135" Type="http://schemas.openxmlformats.org/officeDocument/2006/relationships/hyperlink" Target="https://normativ.kontur.ru/document?moduleid=1&amp;documentid=351416#l64" TargetMode="External"/><Relationship Id="rId143" Type="http://schemas.openxmlformats.org/officeDocument/2006/relationships/hyperlink" Target="https://normativ.kontur.ru/document?moduleId=1&amp;documentId=382318#l125" TargetMode="External"/><Relationship Id="rId148" Type="http://schemas.openxmlformats.org/officeDocument/2006/relationships/hyperlink" Target="https://normativ.kontur.ru/document?moduleId=1&amp;documentId=382318#l53" TargetMode="External"/><Relationship Id="rId151" Type="http://schemas.openxmlformats.org/officeDocument/2006/relationships/hyperlink" Target="https://normativ.kontur.ru/document?moduleid=1&amp;documentid=322816#l128" TargetMode="External"/><Relationship Id="rId156" Type="http://schemas.openxmlformats.org/officeDocument/2006/relationships/hyperlink" Target="https://normativ.kontur.ru/document?moduleid=1&amp;documentid=272212#l36" TargetMode="External"/><Relationship Id="rId164" Type="http://schemas.openxmlformats.org/officeDocument/2006/relationships/hyperlink" Target="https://normativ.kontur.ru/document?moduleid=1&amp;documentid=351416#l77" TargetMode="External"/><Relationship Id="rId169" Type="http://schemas.openxmlformats.org/officeDocument/2006/relationships/hyperlink" Target="https://normativ.kontur.ru/document?moduleId=1&amp;documentId=382318#l137" TargetMode="External"/><Relationship Id="rId177" Type="http://schemas.openxmlformats.org/officeDocument/2006/relationships/hyperlink" Target="https://normativ.kontur.ru/document?moduleId=1&amp;documentId=382318#l80" TargetMode="External"/><Relationship Id="rId4" Type="http://schemas.openxmlformats.org/officeDocument/2006/relationships/hyperlink" Target="https://normativ.kontur.ru/document?moduleid=1&amp;documentid=322816#l0" TargetMode="External"/><Relationship Id="rId9" Type="http://schemas.openxmlformats.org/officeDocument/2006/relationships/hyperlink" Target="https://normativ.kontur.ru/document?moduleid=1&amp;documentid=351416#l0" TargetMode="External"/><Relationship Id="rId172" Type="http://schemas.openxmlformats.org/officeDocument/2006/relationships/hyperlink" Target="https://normativ.kontur.ru/document?moduleid=1&amp;documentid=272212#l18" TargetMode="External"/><Relationship Id="rId13" Type="http://schemas.openxmlformats.org/officeDocument/2006/relationships/hyperlink" Target="https://normativ.kontur.ru/document?moduleid=1&amp;documentid=379487#l0" TargetMode="External"/><Relationship Id="rId18" Type="http://schemas.openxmlformats.org/officeDocument/2006/relationships/hyperlink" Target="https://normativ.kontur.ru/document?moduleId=1&amp;documentId=382318#l118" TargetMode="External"/><Relationship Id="rId39" Type="http://schemas.openxmlformats.org/officeDocument/2006/relationships/hyperlink" Target="https://normativ.kontur.ru/document?moduleId=1&amp;documentId=382318#l345" TargetMode="External"/><Relationship Id="rId109" Type="http://schemas.openxmlformats.org/officeDocument/2006/relationships/hyperlink" Target="https://normativ.kontur.ru/document?moduleid=1&amp;documentid=351416#l50" TargetMode="External"/><Relationship Id="rId34" Type="http://schemas.openxmlformats.org/officeDocument/2006/relationships/hyperlink" Target="https://normativ.kontur.ru/document?moduleid=1&amp;documentid=381775#l0" TargetMode="External"/><Relationship Id="rId50" Type="http://schemas.openxmlformats.org/officeDocument/2006/relationships/hyperlink" Target="https://normativ.kontur.ru/document?moduleId=1&amp;documentId=382318#l41" TargetMode="External"/><Relationship Id="rId55" Type="http://schemas.openxmlformats.org/officeDocument/2006/relationships/hyperlink" Target="https://normativ.kontur.ru/document?moduleId=1&amp;documentId=382318#l315" TargetMode="External"/><Relationship Id="rId76" Type="http://schemas.openxmlformats.org/officeDocument/2006/relationships/hyperlink" Target="https://normativ.kontur.ru/document?moduleid=1&amp;documentid=272212#l5" TargetMode="External"/><Relationship Id="rId97" Type="http://schemas.openxmlformats.org/officeDocument/2006/relationships/hyperlink" Target="https://normativ.kontur.ru/document?moduleId=1&amp;documentId=382318#l10" TargetMode="External"/><Relationship Id="rId104" Type="http://schemas.openxmlformats.org/officeDocument/2006/relationships/hyperlink" Target="https://normativ.kontur.ru/document?moduleid=1&amp;documentid=272212#l8" TargetMode="External"/><Relationship Id="rId120" Type="http://schemas.openxmlformats.org/officeDocument/2006/relationships/hyperlink" Target="https://normativ.kontur.ru/document?moduleid=1&amp;documentid=272212#l14" TargetMode="External"/><Relationship Id="rId125" Type="http://schemas.openxmlformats.org/officeDocument/2006/relationships/hyperlink" Target="https://normativ.kontur.ru/document?moduleId=1&amp;documentId=382318#l137" TargetMode="External"/><Relationship Id="rId141" Type="http://schemas.openxmlformats.org/officeDocument/2006/relationships/hyperlink" Target="https://normativ.kontur.ru/document?moduleid=1&amp;documentid=351416#l64" TargetMode="External"/><Relationship Id="rId146" Type="http://schemas.openxmlformats.org/officeDocument/2006/relationships/hyperlink" Target="https://normativ.kontur.ru/document?moduleId=1&amp;documentId=382318#l42" TargetMode="External"/><Relationship Id="rId167" Type="http://schemas.openxmlformats.org/officeDocument/2006/relationships/hyperlink" Target="https://normativ.kontur.ru/document?moduleId=1&amp;documentId=382318#l93" TargetMode="External"/><Relationship Id="rId7" Type="http://schemas.openxmlformats.org/officeDocument/2006/relationships/hyperlink" Target="https://normativ.kontur.ru/document?moduleid=1&amp;documentid=317109#l0" TargetMode="External"/><Relationship Id="rId71" Type="http://schemas.openxmlformats.org/officeDocument/2006/relationships/hyperlink" Target="https://normativ.kontur.ru/document?moduleId=1&amp;documentId=382318#l33" TargetMode="External"/><Relationship Id="rId92" Type="http://schemas.openxmlformats.org/officeDocument/2006/relationships/hyperlink" Target="https://normativ.kontur.ru/document?moduleid=1&amp;documentid=272212#l6" TargetMode="External"/><Relationship Id="rId162" Type="http://schemas.openxmlformats.org/officeDocument/2006/relationships/hyperlink" Target="https://normativ.kontur.ru/document?moduleid=1&amp;documentid=351416#l7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272212#l2" TargetMode="External"/><Relationship Id="rId24" Type="http://schemas.openxmlformats.org/officeDocument/2006/relationships/hyperlink" Target="https://normativ.kontur.ru/document?moduleid=1&amp;documentid=351416#l11" TargetMode="External"/><Relationship Id="rId40" Type="http://schemas.openxmlformats.org/officeDocument/2006/relationships/hyperlink" Target="https://normativ.kontur.ru/document?moduleid=1&amp;documentid=351416#l94" TargetMode="External"/><Relationship Id="rId45" Type="http://schemas.openxmlformats.org/officeDocument/2006/relationships/hyperlink" Target="https://normativ.kontur.ru/document?moduleId=1&amp;documentId=382318#l90" TargetMode="External"/><Relationship Id="rId66" Type="http://schemas.openxmlformats.org/officeDocument/2006/relationships/hyperlink" Target="https://normativ.kontur.ru/document?moduleid=1&amp;documentid=272212#l3" TargetMode="External"/><Relationship Id="rId87" Type="http://schemas.openxmlformats.org/officeDocument/2006/relationships/hyperlink" Target="https://normativ.kontur.ru/document?moduleid=1&amp;documentid=351416#l34" TargetMode="External"/><Relationship Id="rId110" Type="http://schemas.openxmlformats.org/officeDocument/2006/relationships/hyperlink" Target="https://normativ.kontur.ru/document?moduleid=1&amp;documentid=272212#l10" TargetMode="External"/><Relationship Id="rId115" Type="http://schemas.openxmlformats.org/officeDocument/2006/relationships/hyperlink" Target="https://normativ.kontur.ru/document?moduleid=1&amp;documentid=351416#l51" TargetMode="External"/><Relationship Id="rId131" Type="http://schemas.openxmlformats.org/officeDocument/2006/relationships/hyperlink" Target="https://normativ.kontur.ru/document?moduleId=1&amp;documentId=382318#l54" TargetMode="External"/><Relationship Id="rId136" Type="http://schemas.openxmlformats.org/officeDocument/2006/relationships/hyperlink" Target="https://normativ.kontur.ru/document?moduleid=1&amp;documentid=351416#l64" TargetMode="External"/><Relationship Id="rId157" Type="http://schemas.openxmlformats.org/officeDocument/2006/relationships/hyperlink" Target="https://normativ.kontur.ru/document?moduleid=1&amp;documentid=351416#l64" TargetMode="External"/><Relationship Id="rId178" Type="http://schemas.openxmlformats.org/officeDocument/2006/relationships/fontTable" Target="fontTable.xml"/><Relationship Id="rId61" Type="http://schemas.openxmlformats.org/officeDocument/2006/relationships/hyperlink" Target="https://normativ.kontur.ru/document?moduleid=1&amp;documentid=351416#l96" TargetMode="External"/><Relationship Id="rId82" Type="http://schemas.openxmlformats.org/officeDocument/2006/relationships/hyperlink" Target="https://normativ.kontur.ru/document?moduleid=1&amp;documentid=272212#l6" TargetMode="External"/><Relationship Id="rId152" Type="http://schemas.openxmlformats.org/officeDocument/2006/relationships/hyperlink" Target="https://normativ.kontur.ru/document?moduleid=1&amp;documentid=272212#l17" TargetMode="External"/><Relationship Id="rId173" Type="http://schemas.openxmlformats.org/officeDocument/2006/relationships/hyperlink" Target="https://normativ.kontur.ru/document?moduleId=1&amp;documentId=382318#l326" TargetMode="External"/><Relationship Id="rId19" Type="http://schemas.openxmlformats.org/officeDocument/2006/relationships/hyperlink" Target="https://normativ.kontur.ru/document?moduleid=1&amp;documentid=351416#l11" TargetMode="External"/><Relationship Id="rId14" Type="http://schemas.openxmlformats.org/officeDocument/2006/relationships/hyperlink" Target="https://normativ.kontur.ru/document?moduleid=1&amp;documentid=357694#l0" TargetMode="External"/><Relationship Id="rId30" Type="http://schemas.openxmlformats.org/officeDocument/2006/relationships/hyperlink" Target="https://normativ.kontur.ru/document?moduleid=1&amp;documentid=351416#l18" TargetMode="External"/><Relationship Id="rId35" Type="http://schemas.openxmlformats.org/officeDocument/2006/relationships/hyperlink" Target="https://normativ.kontur.ru/document?moduleid=1&amp;documentid=351416#l18" TargetMode="External"/><Relationship Id="rId56" Type="http://schemas.openxmlformats.org/officeDocument/2006/relationships/hyperlink" Target="https://normativ.kontur.ru/document?moduleId=1&amp;documentId=382318#l317" TargetMode="External"/><Relationship Id="rId77" Type="http://schemas.openxmlformats.org/officeDocument/2006/relationships/hyperlink" Target="https://normativ.kontur.ru/document?moduleid=1&amp;documentid=379994#l0" TargetMode="External"/><Relationship Id="rId100" Type="http://schemas.openxmlformats.org/officeDocument/2006/relationships/hyperlink" Target="https://normativ.kontur.ru/document?moduleid=1&amp;documentid=351416#l43" TargetMode="External"/><Relationship Id="rId105" Type="http://schemas.openxmlformats.org/officeDocument/2006/relationships/hyperlink" Target="https://normativ.kontur.ru/document?moduleid=1&amp;documentid=351416#l43" TargetMode="External"/><Relationship Id="rId126" Type="http://schemas.openxmlformats.org/officeDocument/2006/relationships/hyperlink" Target="https://normativ.kontur.ru/document?moduleid=1&amp;documentid=351416#l58" TargetMode="External"/><Relationship Id="rId147" Type="http://schemas.openxmlformats.org/officeDocument/2006/relationships/hyperlink" Target="https://normativ.kontur.ru/document?moduleid=1&amp;documentid=351416#l64" TargetMode="External"/><Relationship Id="rId168" Type="http://schemas.openxmlformats.org/officeDocument/2006/relationships/hyperlink" Target="https://normativ.kontur.ru/document?moduleId=1&amp;documentId=382318#l77" TargetMode="External"/><Relationship Id="rId8" Type="http://schemas.openxmlformats.org/officeDocument/2006/relationships/hyperlink" Target="https://normativ.kontur.ru/document?moduleid=1&amp;documentid=327231#l0" TargetMode="External"/><Relationship Id="rId51" Type="http://schemas.openxmlformats.org/officeDocument/2006/relationships/hyperlink" Target="https://normativ.kontur.ru/document?moduleId=1&amp;documentId=382318#l44" TargetMode="External"/><Relationship Id="rId72" Type="http://schemas.openxmlformats.org/officeDocument/2006/relationships/hyperlink" Target="https://normativ.kontur.ru/document?moduleid=1&amp;documentid=272212#l4" TargetMode="External"/><Relationship Id="rId93" Type="http://schemas.openxmlformats.org/officeDocument/2006/relationships/hyperlink" Target="https://normativ.kontur.ru/document?moduleId=1&amp;documentId=382318#l20" TargetMode="External"/><Relationship Id="rId98" Type="http://schemas.openxmlformats.org/officeDocument/2006/relationships/hyperlink" Target="https://normativ.kontur.ru/document?moduleid=1&amp;documentid=351416#l43" TargetMode="External"/><Relationship Id="rId121" Type="http://schemas.openxmlformats.org/officeDocument/2006/relationships/hyperlink" Target="https://normativ.kontur.ru/document?moduleid=1&amp;documentid=272212#l14" TargetMode="External"/><Relationship Id="rId142" Type="http://schemas.openxmlformats.org/officeDocument/2006/relationships/hyperlink" Target="https://normativ.kontur.ru/document?moduleid=1&amp;documentid=351416#l64" TargetMode="External"/><Relationship Id="rId163" Type="http://schemas.openxmlformats.org/officeDocument/2006/relationships/hyperlink" Target="https://normativ.kontur.ru/document?moduleId=1&amp;documentId=382318#l202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normativ.kontur.ru/document?moduleid=1&amp;documentid=272212#l2" TargetMode="External"/><Relationship Id="rId46" Type="http://schemas.openxmlformats.org/officeDocument/2006/relationships/hyperlink" Target="https://normativ.kontur.ru/document?moduleid=1&amp;documentid=351416#l94" TargetMode="External"/><Relationship Id="rId67" Type="http://schemas.openxmlformats.org/officeDocument/2006/relationships/hyperlink" Target="https://normativ.kontur.ru/document?moduleid=1&amp;documentid=272212#l3" TargetMode="External"/><Relationship Id="rId116" Type="http://schemas.openxmlformats.org/officeDocument/2006/relationships/hyperlink" Target="https://normativ.kontur.ru/document?moduleid=1&amp;documentid=379157#l0" TargetMode="External"/><Relationship Id="rId137" Type="http://schemas.openxmlformats.org/officeDocument/2006/relationships/hyperlink" Target="https://normativ.kontur.ru/document?moduleId=1&amp;documentId=382318#l52" TargetMode="External"/><Relationship Id="rId158" Type="http://schemas.openxmlformats.org/officeDocument/2006/relationships/hyperlink" Target="https://normativ.kontur.ru/document?moduleid=1&amp;documentid=272212#l18" TargetMode="External"/><Relationship Id="rId20" Type="http://schemas.openxmlformats.org/officeDocument/2006/relationships/hyperlink" Target="https://normativ.kontur.ru/document?moduleId=1&amp;documentId=382318#l77" TargetMode="External"/><Relationship Id="rId41" Type="http://schemas.openxmlformats.org/officeDocument/2006/relationships/hyperlink" Target="https://normativ.kontur.ru/document?moduleid=1&amp;documentid=379994#l0" TargetMode="External"/><Relationship Id="rId62" Type="http://schemas.openxmlformats.org/officeDocument/2006/relationships/hyperlink" Target="https://normativ.kontur.ru/document?moduleId=1&amp;documentId=382318#l41" TargetMode="External"/><Relationship Id="rId83" Type="http://schemas.openxmlformats.org/officeDocument/2006/relationships/hyperlink" Target="https://normativ.kontur.ru/document?moduleid=1&amp;documentid=351416#l34" TargetMode="External"/><Relationship Id="rId88" Type="http://schemas.openxmlformats.org/officeDocument/2006/relationships/image" Target="media/image1.gif"/><Relationship Id="rId111" Type="http://schemas.openxmlformats.org/officeDocument/2006/relationships/hyperlink" Target="https://normativ.kontur.ru/document?moduleid=1&amp;documentid=272212#l11" TargetMode="External"/><Relationship Id="rId132" Type="http://schemas.openxmlformats.org/officeDocument/2006/relationships/hyperlink" Target="https://normativ.kontur.ru/document?moduleId=1&amp;documentId=382318#l175" TargetMode="External"/><Relationship Id="rId153" Type="http://schemas.openxmlformats.org/officeDocument/2006/relationships/hyperlink" Target="https://normativ.kontur.ru/document?moduleid=1&amp;documentid=379487#l0" TargetMode="External"/><Relationship Id="rId174" Type="http://schemas.openxmlformats.org/officeDocument/2006/relationships/hyperlink" Target="https://normativ.kontur.ru/document?moduleid=1&amp;documentid=351416#l77" TargetMode="External"/><Relationship Id="rId179" Type="http://schemas.openxmlformats.org/officeDocument/2006/relationships/theme" Target="theme/theme1.xml"/><Relationship Id="rId15" Type="http://schemas.openxmlformats.org/officeDocument/2006/relationships/hyperlink" Target="https://normativ.kontur.ru/document?moduleid=1&amp;documentid=377877#l519" TargetMode="External"/><Relationship Id="rId36" Type="http://schemas.openxmlformats.org/officeDocument/2006/relationships/hyperlink" Target="https://normativ.kontur.ru/document?moduleid=1&amp;documentid=351416#l18" TargetMode="External"/><Relationship Id="rId57" Type="http://schemas.openxmlformats.org/officeDocument/2006/relationships/hyperlink" Target="https://normativ.kontur.ru/document?moduleid=1&amp;documentid=351416#l95" TargetMode="External"/><Relationship Id="rId106" Type="http://schemas.openxmlformats.org/officeDocument/2006/relationships/hyperlink" Target="https://normativ.kontur.ru/document?moduleId=1&amp;documentId=382318#l21" TargetMode="External"/><Relationship Id="rId127" Type="http://schemas.openxmlformats.org/officeDocument/2006/relationships/hyperlink" Target="https://normativ.kontur.ru/document?moduleid=1&amp;documentid=351416#l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11333</Words>
  <Characters>96869</Characters>
  <Application>Microsoft Office Word</Application>
  <DocSecurity>0</DocSecurity>
  <Lines>807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sandra</cp:lastModifiedBy>
  <cp:revision>2</cp:revision>
  <dcterms:created xsi:type="dcterms:W3CDTF">2022-08-11T16:54:00Z</dcterms:created>
  <dcterms:modified xsi:type="dcterms:W3CDTF">2022-08-11T16:54:00Z</dcterms:modified>
</cp:coreProperties>
</file>